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E" w:rsidRPr="00CA49DF" w:rsidRDefault="00CB77FE" w:rsidP="000C2A1F">
      <w:pPr>
        <w:pStyle w:val="a3"/>
        <w:spacing w:after="0" w:line="240" w:lineRule="auto"/>
        <w:ind w:left="4248" w:firstLine="5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>«УТВЕРЖДАЮ»</w:t>
      </w:r>
    </w:p>
    <w:p w:rsidR="00CB77FE" w:rsidRPr="00CA49DF" w:rsidRDefault="00CB77FE" w:rsidP="000C2A1F">
      <w:pPr>
        <w:pStyle w:val="a3"/>
        <w:spacing w:after="0" w:line="240" w:lineRule="auto"/>
        <w:ind w:left="4248" w:firstLine="5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>Генеральный директор</w:t>
      </w:r>
    </w:p>
    <w:p w:rsidR="00CB77FE" w:rsidRPr="00CA49DF" w:rsidRDefault="00CB77FE" w:rsidP="000C2A1F">
      <w:pPr>
        <w:pStyle w:val="a3"/>
        <w:spacing w:after="0" w:line="240" w:lineRule="auto"/>
        <w:ind w:left="4248" w:firstLine="5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>ФГУП «ППП»</w:t>
      </w:r>
    </w:p>
    <w:p w:rsidR="00CB77FE" w:rsidRPr="00CA49DF" w:rsidRDefault="00CB77FE" w:rsidP="000C2A1F">
      <w:pPr>
        <w:pStyle w:val="a3"/>
        <w:spacing w:after="0" w:line="240" w:lineRule="auto"/>
        <w:ind w:left="5028" w:firstLine="5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</w:p>
    <w:p w:rsidR="00CB77FE" w:rsidRPr="00CA49DF" w:rsidRDefault="00CB77FE" w:rsidP="000C2A1F">
      <w:pPr>
        <w:pStyle w:val="a3"/>
        <w:spacing w:after="0" w:line="240" w:lineRule="auto"/>
        <w:ind w:left="4248" w:firstLine="5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>________________ А.В.Яворский</w:t>
      </w:r>
    </w:p>
    <w:p w:rsidR="000C2A1F" w:rsidRPr="00CA49DF" w:rsidRDefault="000C2A1F" w:rsidP="002F3B91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</w:p>
    <w:p w:rsidR="004B1A6E" w:rsidRPr="00CA49DF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>ПРОТОКОЛ</w:t>
      </w:r>
    </w:p>
    <w:p w:rsidR="00CB77FE" w:rsidRPr="00CA49DF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>вскрытия конвертов с заявками на участие</w:t>
      </w:r>
    </w:p>
    <w:p w:rsidR="00CB77FE" w:rsidRPr="00CA49DF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color w:val="000000" w:themeColor="text1"/>
          <w:spacing w:val="0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 xml:space="preserve">в конкурсе </w:t>
      </w:r>
      <w:r w:rsidR="00CB77FE"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>№</w:t>
      </w:r>
      <w:r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56193E" w:rsidRPr="00CA49DF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>К-УЭ-О/03-09-17</w:t>
      </w:r>
    </w:p>
    <w:p w:rsidR="00CB77FE" w:rsidRPr="00CA49DF" w:rsidRDefault="00CB77FE" w:rsidP="002F3B91">
      <w:pPr>
        <w:pStyle w:val="11"/>
        <w:keepNext w:val="0"/>
        <w:tabs>
          <w:tab w:val="left" w:pos="0"/>
        </w:tabs>
        <w:ind w:firstLine="709"/>
        <w:rPr>
          <w:color w:val="000000" w:themeColor="text1"/>
          <w:szCs w:val="24"/>
        </w:rPr>
      </w:pPr>
    </w:p>
    <w:p w:rsidR="00CB77FE" w:rsidRPr="00CA49DF" w:rsidRDefault="00CB77FE" w:rsidP="002F3B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Москва 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</w:t>
      </w:r>
      <w:r w:rsidR="0056193E"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6193E"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2F3B91"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B77FE" w:rsidRPr="00CA49DF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7FE" w:rsidRPr="00CA49DF" w:rsidRDefault="004B1A6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конкурса</w:t>
      </w:r>
      <w:r w:rsidR="00CB77FE"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B77FE"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2EF"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 по комплексному техническому обслуживанию инженерных систем и оборудования терминала «Одинцово»</w:t>
      </w:r>
      <w:r w:rsidR="00CB77FE"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1A6E" w:rsidRPr="00CA49DF" w:rsidRDefault="004B1A6E" w:rsidP="002F3B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определения поставщика (подрядчика, исполнителя):</w:t>
      </w:r>
      <w:r w:rsidR="002F3B91" w:rsidRPr="00CA4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конкурс.</w:t>
      </w:r>
    </w:p>
    <w:p w:rsidR="00CB77FE" w:rsidRPr="00CA49DF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Номер извещения: </w:t>
      </w:r>
      <w:r w:rsidR="008372EF" w:rsidRPr="00CA4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31705566333</w:t>
      </w:r>
    </w:p>
    <w:p w:rsidR="00CB77FE" w:rsidRPr="004D40A5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Начальная (максимальная) цена Договора:</w:t>
      </w:r>
      <w:r w:rsidR="004D4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40A5" w:rsidRPr="004D40A5">
        <w:rPr>
          <w:rFonts w:ascii="Times New Roman" w:hAnsi="Times New Roman" w:cs="Times New Roman"/>
          <w:color w:val="000000" w:themeColor="text1"/>
          <w:sz w:val="24"/>
          <w:szCs w:val="24"/>
        </w:rPr>
        <w:t>12 856 416 (двенадцать миллионов восемьсот пятьдесят шесть тысяч четыреста шестнадцать) рублей 88 копеек, включая НДС.</w:t>
      </w:r>
    </w:p>
    <w:p w:rsidR="00FE7129" w:rsidRPr="00CA49DF" w:rsidRDefault="00FE7129" w:rsidP="002F3B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оказания услуг: </w:t>
      </w:r>
      <w:r w:rsidR="008372EF"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372EF"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1 (одного) года с даты подписания </w:t>
      </w:r>
      <w:r w:rsidR="00371688"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77FE" w:rsidRPr="00CA49DF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CA49DF" w:rsidRDefault="008372EF" w:rsidP="002F3B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</w:t>
      </w:r>
      <w:r w:rsidR="008D5B75"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нахождени</w:t>
      </w:r>
      <w:r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8D5B75"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почтовый адрес Заказчика:</w:t>
      </w:r>
      <w:r w:rsidR="008D5B75"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125047, г. Москва, ул. 2-ая Тверская-Ямская, д. 16.</w:t>
      </w:r>
    </w:p>
    <w:p w:rsidR="008D5B75" w:rsidRPr="00CA49DF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>Адрес электронной почты: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CA49DF">
          <w:rPr>
            <w:rFonts w:ascii="Times New Roman" w:hAnsi="Times New Roman"/>
            <w:color w:val="000000" w:themeColor="text1"/>
            <w:sz w:val="24"/>
            <w:szCs w:val="24"/>
          </w:rPr>
          <w:t>torgi@pppudp.ru</w:t>
        </w:r>
      </w:hyperlink>
    </w:p>
    <w:p w:rsidR="008D5B75" w:rsidRPr="00CA49DF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Контактный телефон: 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>(499) 250-39-36.</w:t>
      </w:r>
    </w:p>
    <w:p w:rsidR="00CB77FE" w:rsidRPr="00CA49DF" w:rsidRDefault="00CB77FE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>Организатор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: Единая комиссия ФГУП «ППП» по закупкам товаров, работ, услуг для нужд ФГУП </w:t>
      </w:r>
      <w:r w:rsidR="00AD546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>ППП</w:t>
      </w:r>
      <w:r w:rsidR="00AD546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D5B75"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 (далее – Единая комиссия)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77FE" w:rsidRPr="00CA49DF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>Дата публикации извещения: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72EF" w:rsidRPr="00CA49DF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72EF"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сентября 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2017 г. </w:t>
      </w:r>
    </w:p>
    <w:p w:rsidR="00CB77FE" w:rsidRPr="00CA49DF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>Дата и время окончания срока подачи заявок (время московское)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8372EF"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18 октября 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2017 в </w:t>
      </w:r>
      <w:r w:rsidR="008372EF" w:rsidRPr="00CA49DF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EC310D" w:rsidRPr="00CA49DF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77FE" w:rsidRPr="00CA49DF" w:rsidRDefault="00CB77FE" w:rsidP="002F3B9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заседании Единой комиссии присутств</w:t>
      </w:r>
      <w:r w:rsidR="00EC310D" w:rsidRPr="00CA49DF">
        <w:rPr>
          <w:rFonts w:ascii="Times New Roman" w:hAnsi="Times New Roman"/>
          <w:b/>
          <w:bCs/>
          <w:color w:val="000000" w:themeColor="text1"/>
          <w:sz w:val="24"/>
          <w:szCs w:val="24"/>
        </w:rPr>
        <w:t>уют</w:t>
      </w:r>
      <w:r w:rsidRPr="00CA49DF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45"/>
        <w:gridCol w:w="3225"/>
      </w:tblGrid>
      <w:tr w:rsidR="00CB77FE" w:rsidRPr="00CA49DF" w:rsidTr="00742156">
        <w:tc>
          <w:tcPr>
            <w:tcW w:w="6345" w:type="dxa"/>
          </w:tcPr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</w:tcPr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Богданов Э.А.</w:t>
            </w:r>
          </w:p>
        </w:tc>
      </w:tr>
      <w:tr w:rsidR="00CB77FE" w:rsidRPr="00CA49DF" w:rsidTr="00742156">
        <w:tc>
          <w:tcPr>
            <w:tcW w:w="6345" w:type="dxa"/>
          </w:tcPr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Стерлев А.И.</w:t>
            </w:r>
          </w:p>
        </w:tc>
      </w:tr>
      <w:tr w:rsidR="00CB77FE" w:rsidRPr="00CA49DF" w:rsidTr="00742156">
        <w:tc>
          <w:tcPr>
            <w:tcW w:w="6345" w:type="dxa"/>
          </w:tcPr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Секретарь Единой комиссии</w:t>
            </w:r>
          </w:p>
        </w:tc>
        <w:tc>
          <w:tcPr>
            <w:tcW w:w="3225" w:type="dxa"/>
          </w:tcPr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Соколовский З.С.</w:t>
            </w:r>
          </w:p>
        </w:tc>
      </w:tr>
      <w:tr w:rsidR="00CB77FE" w:rsidRPr="00CA49DF" w:rsidTr="00742156">
        <w:tc>
          <w:tcPr>
            <w:tcW w:w="6345" w:type="dxa"/>
          </w:tcPr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Члены Единой комиссии</w:t>
            </w:r>
          </w:p>
        </w:tc>
        <w:tc>
          <w:tcPr>
            <w:tcW w:w="3225" w:type="dxa"/>
          </w:tcPr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Тюрина И.В.</w:t>
            </w:r>
          </w:p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Яхонтова Н.Ю.</w:t>
            </w:r>
          </w:p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Яковлев П.А.</w:t>
            </w:r>
          </w:p>
        </w:tc>
      </w:tr>
      <w:tr w:rsidR="00CB77FE" w:rsidRPr="00CA49DF" w:rsidTr="00742156">
        <w:tc>
          <w:tcPr>
            <w:tcW w:w="6345" w:type="dxa"/>
          </w:tcPr>
          <w:p w:rsidR="00CB77FE" w:rsidRPr="00CA49DF" w:rsidRDefault="00CB77F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3225" w:type="dxa"/>
          </w:tcPr>
          <w:p w:rsidR="004B1A6E" w:rsidRPr="00CA49DF" w:rsidRDefault="004B1A6E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Еркина Е.В.</w:t>
            </w:r>
          </w:p>
          <w:p w:rsidR="008372EF" w:rsidRPr="00CA49DF" w:rsidRDefault="008372EF" w:rsidP="008372EF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Горлова С.А.</w:t>
            </w:r>
          </w:p>
          <w:p w:rsidR="008372EF" w:rsidRPr="00CA49DF" w:rsidRDefault="008372EF" w:rsidP="002F3B91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Тыжневая А.В.</w:t>
            </w:r>
          </w:p>
        </w:tc>
      </w:tr>
    </w:tbl>
    <w:p w:rsidR="00CB77FE" w:rsidRPr="00CA49DF" w:rsidRDefault="00CB77FE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color w:val="000000" w:themeColor="text1"/>
          <w:sz w:val="24"/>
          <w:szCs w:val="24"/>
        </w:rPr>
        <w:t>На заседании Единой комиссии присутствует более 50% состава, заседание Единой комиссии является правомочным.</w:t>
      </w:r>
    </w:p>
    <w:p w:rsidR="00CB77FE" w:rsidRPr="00CA49DF" w:rsidRDefault="00CB77FE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FE" w:rsidRPr="00CA49DF" w:rsidRDefault="00CB77FE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На момент окончания срока подачи заявок на участие в </w:t>
      </w:r>
      <w:r w:rsidR="008D5B75" w:rsidRPr="00CA49DF">
        <w:rPr>
          <w:rFonts w:ascii="Times New Roman" w:hAnsi="Times New Roman"/>
          <w:color w:val="000000" w:themeColor="text1"/>
          <w:sz w:val="24"/>
          <w:szCs w:val="24"/>
        </w:rPr>
        <w:t>конкурсе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D5B75" w:rsidRPr="00CA49DF">
        <w:rPr>
          <w:rFonts w:ascii="Times New Roman" w:hAnsi="Times New Roman"/>
          <w:color w:val="000000" w:themeColor="text1"/>
          <w:sz w:val="24"/>
          <w:szCs w:val="24"/>
        </w:rPr>
        <w:t>в Журнале регистрации заявок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, было </w:t>
      </w:r>
      <w:r w:rsidR="008D5B75" w:rsidRPr="00CA49DF">
        <w:rPr>
          <w:rFonts w:ascii="Times New Roman" w:hAnsi="Times New Roman"/>
          <w:color w:val="000000" w:themeColor="text1"/>
          <w:sz w:val="24"/>
          <w:szCs w:val="24"/>
        </w:rPr>
        <w:t>зарегистрировано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49D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CA49DF">
        <w:rPr>
          <w:rFonts w:ascii="Times New Roman" w:hAnsi="Times New Roman"/>
          <w:color w:val="000000" w:themeColor="text1"/>
          <w:sz w:val="24"/>
          <w:szCs w:val="24"/>
        </w:rPr>
        <w:t>четыре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>) заявк</w:t>
      </w:r>
      <w:r w:rsidR="00CA49DF">
        <w:rPr>
          <w:rFonts w:ascii="Times New Roman" w:hAnsi="Times New Roman"/>
          <w:color w:val="000000" w:themeColor="text1"/>
          <w:sz w:val="24"/>
          <w:szCs w:val="24"/>
        </w:rPr>
        <w:t>и.</w:t>
      </w:r>
    </w:p>
    <w:p w:rsidR="008D5B75" w:rsidRPr="00CA49DF" w:rsidRDefault="008D5B75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5B75" w:rsidRPr="00CA49DF" w:rsidRDefault="00EC310D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Вскрытие конвертов с заявками на участие в конкурсе осуществлено Единой комиссией в присутствии представителей участников конкурса (Приложение № 1 – «Журнал регистрации участников, присутствующих на заседании Единой комиссии по вскрытию конвертов, поданных для участия в конкурсе на оказание услуг по 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комплексному техническому обслуживанию инженерных систем и оборудования терминала «Одинцово»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C310D" w:rsidRPr="00CA49DF" w:rsidRDefault="00EC310D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FE" w:rsidRDefault="008D5B75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color w:val="000000" w:themeColor="text1"/>
          <w:sz w:val="24"/>
          <w:szCs w:val="24"/>
        </w:rPr>
        <w:t>Результаты вскрытия конвертов с заявками на участие в конкурсе:</w:t>
      </w:r>
    </w:p>
    <w:p w:rsidR="00356EBC" w:rsidRPr="00CA49DF" w:rsidRDefault="00356EBC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5B75" w:rsidRPr="00CA49DF" w:rsidRDefault="008D5B75" w:rsidP="002F3B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FE" w:rsidRPr="00CA49DF" w:rsidRDefault="00CB77FE" w:rsidP="002F3B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Заявка №</w:t>
      </w:r>
      <w:r w:rsidR="00FE7129"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1EE4" w:rsidRPr="00CA49D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подана </w:t>
      </w:r>
      <w:r w:rsidR="001A1EE4" w:rsidRPr="00CA49DF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A1EE4" w:rsidRPr="00CA49DF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.2017 г. в </w:t>
      </w:r>
      <w:r w:rsidR="001A1EE4" w:rsidRPr="00CA49DF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час.</w:t>
      </w:r>
      <w:r w:rsidR="001A1EE4"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13 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>мин.</w:t>
      </w:r>
      <w:r w:rsidR="002F5025"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22"/>
        <w:gridCol w:w="5075"/>
        <w:gridCol w:w="1895"/>
        <w:gridCol w:w="2278"/>
      </w:tblGrid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CB77FE" w:rsidRPr="00CA49DF" w:rsidRDefault="00CB77FE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597" w:type="pct"/>
            <w:vAlign w:val="center"/>
          </w:tcPr>
          <w:p w:rsidR="00CB77FE" w:rsidRPr="00CA49DF" w:rsidRDefault="00CB77FE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 xml:space="preserve">Требования </w:t>
            </w:r>
            <w:r w:rsidR="002F5025" w:rsidRPr="00CA49DF">
              <w:rPr>
                <w:b/>
                <w:color w:val="000000" w:themeColor="text1"/>
              </w:rPr>
              <w:t>к составу заявки на участие в конкурсе, изложенные в конкурсной документации</w:t>
            </w:r>
            <w:r w:rsidRPr="00CA49D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136" w:type="pct"/>
            <w:gridSpan w:val="2"/>
            <w:vAlign w:val="center"/>
          </w:tcPr>
          <w:p w:rsidR="00CB77FE" w:rsidRPr="00CA49DF" w:rsidRDefault="00CB77FE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Представленные документы и сведения</w:t>
            </w:r>
          </w:p>
        </w:tc>
      </w:tr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CB77FE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97" w:type="pct"/>
            <w:vAlign w:val="center"/>
          </w:tcPr>
          <w:p w:rsidR="00CB77FE" w:rsidRPr="00CA49DF" w:rsidRDefault="00CB77FE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Наименование участника,</w:t>
            </w:r>
          </w:p>
          <w:p w:rsidR="00CB77FE" w:rsidRPr="00CA49DF" w:rsidRDefault="00CB77FE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CB77FE" w:rsidRPr="00CA49DF" w:rsidRDefault="000C2A1F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Общество с ограниченной ответственностью «КПГ-инженерный сервис»</w:t>
            </w:r>
          </w:p>
          <w:p w:rsidR="000C2A1F" w:rsidRPr="00CA49DF" w:rsidRDefault="000C2A1F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ИНН 7734667538</w:t>
            </w:r>
          </w:p>
          <w:p w:rsidR="000C2A1F" w:rsidRPr="00CA49DF" w:rsidRDefault="000C2A1F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КПП 772901001</w:t>
            </w:r>
          </w:p>
          <w:p w:rsidR="000C2A1F" w:rsidRPr="00CA49DF" w:rsidRDefault="000C2A1F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ОГРН 1117746896354</w:t>
            </w:r>
          </w:p>
        </w:tc>
      </w:tr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CB77FE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97" w:type="pct"/>
            <w:vAlign w:val="center"/>
          </w:tcPr>
          <w:p w:rsidR="00CB77FE" w:rsidRPr="00CA49DF" w:rsidRDefault="00CB77FE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CB77FE" w:rsidRPr="00CA49DF" w:rsidRDefault="000C2A1F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119618, г. Москва, ул. Главмосстроя, дом 20, офис 9</w:t>
            </w:r>
          </w:p>
        </w:tc>
      </w:tr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985824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97" w:type="pct"/>
            <w:vAlign w:val="center"/>
          </w:tcPr>
          <w:p w:rsidR="00985824" w:rsidRPr="00CA49DF" w:rsidRDefault="00985824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985824" w:rsidRPr="00CA49DF" w:rsidRDefault="000C2A1F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119048, г. Москва, ул. Усачёва, дом 2, строение 3</w:t>
            </w:r>
          </w:p>
        </w:tc>
      </w:tr>
      <w:tr w:rsidR="00160360" w:rsidRPr="00CA49DF" w:rsidTr="00A439DE">
        <w:trPr>
          <w:trHeight w:val="20"/>
        </w:trPr>
        <w:tc>
          <w:tcPr>
            <w:tcW w:w="5000" w:type="pct"/>
            <w:gridSpan w:val="4"/>
            <w:vAlign w:val="center"/>
          </w:tcPr>
          <w:p w:rsidR="00985824" w:rsidRPr="00CA49DF" w:rsidRDefault="00EC310D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Документы, представленные в составе заявки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Опись документов (форма № 1)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Заявка на участие в конкурсе в соответствии с требованиями конкурсной документации (форма 2)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Анкета участника конкурса по установленной в конкурсной документации форме (форма 3)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Заверенные участником конкурса копии учредительных документов с приложением имеющихся изменений (Устав, Свидетельство о государственной регистрации юридического лица, Лист записи ЕГРЮЛ, Свидетельство о постановке на учет Российской организации в налоговом органе по месту ее нахождения)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Оригинал полученной в ФНС России не ранее чем за 30 (тридцать) дней до даты размещения в ЕИС и на сайте Заказчика извещения о проведении конкурса выписки из единого государственного реестра юридических лиц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Копия решения об одобрении или о совершении крупной сделки (Протокол № 29 от 25.09.2017 г.)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Копия документа, подтверждающего полномочия лица на осуществление действий от имени участника конкурса - юридического лица (Приказ № 1 от 16.10.2013, Протокол № 2 внеочередного общего собрания участников ООО «КПГ-инженерный сервис»)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Техническое предложение участника конкурса (форма 4)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конкурсной документацией (форма 4.1.)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Справка о материально-технических ресурсах (форма 5)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Справка о перечне и объемах выполнения аналогичных договоров/контрактов (форма 6)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Справка о кадровых ресурсах (форма 7) - Список (перечень) работников, которых участник закупки планирует привлечь к исполнению договора с приложением копий подтверждающих документов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Копия, заверенная подписью и печатью участника, внутреннего приказа участника конкурса о наличии круглосуточной службы технического обслуживания и аварийно-технической службы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Бухгалтерские балансы и отчеты о прибылях и убытках за последние три года (2014, 2015, 2016) с электронным подтверждением или печатью ФНС о сдаче отчетности в налоговые службы, а также за полгода 2017 года (копии, заверенные участником конкурса)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D205B3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Документ, подтверждающий внесение денежных средств в качестве обеспечения заявки на участие в конкурсе (копия банковской гарантии)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390660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Оригинал справки об исполнении налогоплательщиком обязанности по уплате налогов, сборов, страховых взно</w:t>
            </w:r>
            <w:r w:rsidRPr="00CA49DF">
              <w:rPr>
                <w:color w:val="000000" w:themeColor="text1"/>
              </w:rPr>
              <w:softHyphen/>
              <w:t>сов, пеней и налоговых санкций в соответствии с действующим законодательством Российской Федерации, выданную соответствующим подразделением Федеральной налоговой службы не ранее чем за 60 дней до срока окончания приема заявок на участие в конкурсе (Справка № 54206 об исполнении налогоплательщиком обязанности по уплате налогов, сборов, страховых взно</w:t>
            </w:r>
            <w:r w:rsidRPr="00CA49DF">
              <w:rPr>
                <w:color w:val="000000" w:themeColor="text1"/>
              </w:rPr>
              <w:softHyphen/>
              <w:t>сов, пений, штрафов, процентов)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390660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Документы, подтверждающие соответствие требованиям, устанавливаемым в соответствии с законодательством Российской Федерации к лицам, осуществляющим по</w:t>
            </w:r>
            <w:r w:rsidRPr="00CA49DF">
              <w:rPr>
                <w:color w:val="000000" w:themeColor="text1"/>
              </w:rPr>
              <w:softHyphen/>
              <w:t xml:space="preserve">ставки товаров, выполнение работ, оказание услуг, являющихся предметом закупки (копия действующей лицензии на право </w:t>
            </w:r>
            <w:r w:rsidRPr="00CA49DF">
              <w:rPr>
                <w:color w:val="000000" w:themeColor="text1"/>
              </w:rPr>
              <w:lastRenderedPageBreak/>
              <w:t>осуществления деятельности по монтажу, техническому обслуживанию и ремонту средств обеспечения пожарной безопасности зданий и сооружений № 77-Б/01491 от 15.12.2014)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390660">
              <w:lastRenderedPageBreak/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Документы, подтверждающие соответствие участника дополнительным требованиям:</w:t>
            </w:r>
          </w:p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- копии Сертификат соответствия ИСО 9001-2015 (ISO 9001:2015); Сертификат соответствия ИСО 14001-2016; Сертификата соответствия 54934-2012 (OHSAS 18001:2007);</w:t>
            </w:r>
          </w:p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- копии рекомендательных и благодарственных писем;</w:t>
            </w:r>
          </w:p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- копии счетов, счетов-фактур, товарных накладных и сер</w:t>
            </w:r>
            <w:r w:rsidRPr="00CA49DF">
              <w:rPr>
                <w:color w:val="000000" w:themeColor="text1"/>
              </w:rPr>
              <w:softHyphen/>
              <w:t>тификатов соответствия;</w:t>
            </w:r>
          </w:p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- копии дипломов, удостоверений, журналов по электробезопасности;</w:t>
            </w:r>
          </w:p>
          <w:p w:rsidR="00AD5469" w:rsidRPr="00CA49DF" w:rsidRDefault="00AD5469" w:rsidP="00A439DE">
            <w:pPr>
              <w:pStyle w:val="a7"/>
              <w:shd w:val="clear" w:color="auto" w:fill="auto"/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- копии договоров с приложениями копии актов оказанных услуг на сумму менее 50% начальной (максимальной) цены договора (по одному договору).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671170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Сведения из Единого реестра СМиСП, ведение которого осуществляется в соответствии с Федеральным законом «О развитии малого и среднего предпринимательства в Российской Федерации» (от 04.10.2017 № ЮЭ9965-17-2140294)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671170">
              <w:t>представлено</w:t>
            </w:r>
          </w:p>
        </w:tc>
      </w:tr>
    </w:tbl>
    <w:p w:rsidR="000C2A1F" w:rsidRPr="00CA49DF" w:rsidRDefault="000C2A1F" w:rsidP="002F3B9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0757FF" w:rsidRPr="003B0CD2" w:rsidRDefault="000757FF" w:rsidP="002F3B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0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46"/>
        <w:gridCol w:w="6395"/>
        <w:gridCol w:w="2829"/>
      </w:tblGrid>
      <w:tr w:rsidR="000757FF" w:rsidRPr="00CA49DF" w:rsidTr="003B0CD2">
        <w:trPr>
          <w:trHeight w:val="20"/>
        </w:trPr>
        <w:tc>
          <w:tcPr>
            <w:tcW w:w="279" w:type="pct"/>
            <w:vAlign w:val="center"/>
          </w:tcPr>
          <w:p w:rsidR="000757FF" w:rsidRPr="00CA49DF" w:rsidRDefault="000757FF" w:rsidP="002F3B91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1</w:t>
            </w:r>
          </w:p>
        </w:tc>
        <w:tc>
          <w:tcPr>
            <w:tcW w:w="3273" w:type="pct"/>
            <w:vAlign w:val="center"/>
          </w:tcPr>
          <w:p w:rsidR="000757FF" w:rsidRPr="00CA49DF" w:rsidRDefault="000757FF" w:rsidP="002F3B91">
            <w:pPr>
              <w:spacing w:after="0" w:line="240" w:lineRule="auto"/>
              <w:ind w:left="-63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Цена договора</w:t>
            </w:r>
          </w:p>
        </w:tc>
        <w:tc>
          <w:tcPr>
            <w:tcW w:w="1448" w:type="pct"/>
            <w:vAlign w:val="center"/>
          </w:tcPr>
          <w:p w:rsidR="000757FF" w:rsidRPr="00F43120" w:rsidRDefault="00F43120" w:rsidP="00F43120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F43120">
              <w:rPr>
                <w:rFonts w:eastAsia="TimesNewRomanPSMT"/>
                <w:color w:val="000000" w:themeColor="text1"/>
              </w:rPr>
              <w:t>11 904 089,70 рублей, в т.ч. НДС</w:t>
            </w:r>
          </w:p>
        </w:tc>
      </w:tr>
      <w:tr w:rsidR="000757FF" w:rsidRPr="00CA49DF" w:rsidTr="003B0CD2">
        <w:trPr>
          <w:trHeight w:val="20"/>
        </w:trPr>
        <w:tc>
          <w:tcPr>
            <w:tcW w:w="279" w:type="pct"/>
            <w:vAlign w:val="center"/>
          </w:tcPr>
          <w:p w:rsidR="000757FF" w:rsidRPr="00CA49DF" w:rsidRDefault="000757FF" w:rsidP="002F3B91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2</w:t>
            </w:r>
          </w:p>
        </w:tc>
        <w:tc>
          <w:tcPr>
            <w:tcW w:w="3273" w:type="pct"/>
            <w:vAlign w:val="center"/>
          </w:tcPr>
          <w:p w:rsidR="000757FF" w:rsidRPr="00CA49DF" w:rsidRDefault="0088752D" w:rsidP="002F3B91">
            <w:pPr>
              <w:spacing w:after="0" w:line="240" w:lineRule="auto"/>
              <w:ind w:left="-63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Качество технического предложения участника</w:t>
            </w:r>
          </w:p>
        </w:tc>
        <w:tc>
          <w:tcPr>
            <w:tcW w:w="1448" w:type="pct"/>
            <w:vAlign w:val="center"/>
          </w:tcPr>
          <w:p w:rsidR="000757FF" w:rsidRPr="00F43120" w:rsidRDefault="00F43120" w:rsidP="00F43120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F43120">
              <w:rPr>
                <w:rFonts w:eastAsia="TimesNewRomanPSMT"/>
                <w:color w:val="000000" w:themeColor="text1"/>
              </w:rPr>
              <w:t>Присутствует в составе заявки участника</w:t>
            </w:r>
          </w:p>
        </w:tc>
      </w:tr>
      <w:tr w:rsidR="000757FF" w:rsidRPr="00CA49DF" w:rsidTr="003B0CD2">
        <w:trPr>
          <w:trHeight w:val="20"/>
        </w:trPr>
        <w:tc>
          <w:tcPr>
            <w:tcW w:w="279" w:type="pct"/>
            <w:vAlign w:val="center"/>
          </w:tcPr>
          <w:p w:rsidR="000757FF" w:rsidRPr="00CA49DF" w:rsidRDefault="0088752D" w:rsidP="002F3B91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3</w:t>
            </w:r>
          </w:p>
        </w:tc>
        <w:tc>
          <w:tcPr>
            <w:tcW w:w="3273" w:type="pct"/>
            <w:vAlign w:val="center"/>
          </w:tcPr>
          <w:p w:rsidR="000757FF" w:rsidRPr="00CA49DF" w:rsidRDefault="0088752D" w:rsidP="002F3B91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Квалификация участника конкурса</w:t>
            </w:r>
          </w:p>
        </w:tc>
        <w:tc>
          <w:tcPr>
            <w:tcW w:w="1448" w:type="pct"/>
            <w:vAlign w:val="center"/>
          </w:tcPr>
          <w:p w:rsidR="000757FF" w:rsidRPr="00F43120" w:rsidRDefault="000757FF" w:rsidP="00F43120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3.1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Наличие работников, аттестованных по электробезопасности не ниже II группы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291C03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3.2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Наличие работников, аттестованных по правилам безопасности на ТЭУ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291C03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3.3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Наличие </w:t>
            </w:r>
            <w:r w:rsidRPr="00CA49DF">
              <w:rPr>
                <w:rFonts w:eastAsia="TimesNewRomanPSMT"/>
                <w:color w:val="000000" w:themeColor="text1"/>
              </w:rPr>
              <w:t>работников, аттестованных как оператор газовой котельной</w:t>
            </w:r>
          </w:p>
        </w:tc>
        <w:tc>
          <w:tcPr>
            <w:tcW w:w="1448" w:type="pct"/>
          </w:tcPr>
          <w:p w:rsidR="00E807F3" w:rsidRDefault="00827ABF" w:rsidP="00E807F3">
            <w:pPr>
              <w:spacing w:after="0" w:line="240" w:lineRule="auto"/>
            </w:pPr>
            <w:r>
              <w:rPr>
                <w:color w:val="000000" w:themeColor="text1"/>
              </w:rPr>
              <w:t>Отсутствуют</w:t>
            </w:r>
          </w:p>
        </w:tc>
      </w:tr>
      <w:tr w:rsidR="000757FF" w:rsidRPr="00CA49DF" w:rsidTr="003B0CD2">
        <w:trPr>
          <w:trHeight w:val="20"/>
        </w:trPr>
        <w:tc>
          <w:tcPr>
            <w:tcW w:w="279" w:type="pct"/>
            <w:vAlign w:val="center"/>
          </w:tcPr>
          <w:p w:rsidR="000757FF" w:rsidRPr="00CA49DF" w:rsidRDefault="0088752D" w:rsidP="0088752D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</w:t>
            </w:r>
            <w:r w:rsidR="000757FF" w:rsidRPr="00CA49DF">
              <w:rPr>
                <w:color w:val="000000" w:themeColor="text1"/>
              </w:rPr>
              <w:t>.</w:t>
            </w:r>
            <w:r w:rsidRPr="00CA49DF">
              <w:rPr>
                <w:color w:val="000000" w:themeColor="text1"/>
              </w:rPr>
              <w:t>4</w:t>
            </w:r>
          </w:p>
        </w:tc>
        <w:tc>
          <w:tcPr>
            <w:tcW w:w="3273" w:type="pct"/>
            <w:vAlign w:val="center"/>
          </w:tcPr>
          <w:p w:rsidR="000757FF" w:rsidRPr="00CA49DF" w:rsidRDefault="0088752D" w:rsidP="002F3B91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Опыт исполнения договоров на оказание услуг (выполнение работ), аналогичных закупаемым, на сумму не менее 50% начальной (максимальной) цены договора каждый</w:t>
            </w:r>
          </w:p>
        </w:tc>
        <w:tc>
          <w:tcPr>
            <w:tcW w:w="1448" w:type="pct"/>
            <w:vAlign w:val="center"/>
          </w:tcPr>
          <w:p w:rsidR="000757FF" w:rsidRPr="00F43120" w:rsidRDefault="00F43120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F43120">
              <w:rPr>
                <w:rFonts w:eastAsia="TimesNewRomanPSMT"/>
                <w:color w:val="000000" w:themeColor="text1"/>
              </w:rPr>
              <w:t>10 договоров</w:t>
            </w:r>
          </w:p>
        </w:tc>
      </w:tr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2F3B91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3.5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2F3B91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Срок деятельности участника на рынке по оказанию услуг (выполнению работ) по предмету конкурса</w:t>
            </w:r>
          </w:p>
        </w:tc>
        <w:tc>
          <w:tcPr>
            <w:tcW w:w="1448" w:type="pct"/>
            <w:vAlign w:val="center"/>
          </w:tcPr>
          <w:p w:rsidR="0088752D" w:rsidRPr="00F43120" w:rsidRDefault="00CC6F5A" w:rsidP="00F43120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>
              <w:rPr>
                <w:rFonts w:eastAsia="TimesNewRomanPSMT"/>
                <w:color w:val="000000" w:themeColor="text1"/>
              </w:rPr>
              <w:t>5</w:t>
            </w:r>
            <w:r w:rsidR="00F43120" w:rsidRPr="00F43120">
              <w:rPr>
                <w:rFonts w:eastAsia="TimesNewRomanPSMT"/>
                <w:color w:val="000000" w:themeColor="text1"/>
              </w:rPr>
              <w:t xml:space="preserve"> лет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3.6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системы менеджмента качества на предприятии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5734D3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3.7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действующей системы по управлению охраной труда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5734D3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3.8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действующей системы экологического менеджмента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5734D3">
              <w:rPr>
                <w:color w:val="000000" w:themeColor="text1"/>
              </w:rPr>
              <w:t xml:space="preserve">Наличие </w:t>
            </w:r>
          </w:p>
        </w:tc>
      </w:tr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2F3B91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3.9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2F3B91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Деловая репутация</w:t>
            </w:r>
          </w:p>
        </w:tc>
        <w:tc>
          <w:tcPr>
            <w:tcW w:w="1448" w:type="pct"/>
            <w:vAlign w:val="center"/>
          </w:tcPr>
          <w:p w:rsidR="0088752D" w:rsidRPr="00F43120" w:rsidRDefault="00DC3DA1" w:rsidP="006616AE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>
              <w:rPr>
                <w:rFonts w:eastAsia="TimesNewRomanPSMT"/>
                <w:color w:val="000000" w:themeColor="text1"/>
              </w:rPr>
              <w:t>1</w:t>
            </w:r>
            <w:r w:rsidR="006616AE">
              <w:rPr>
                <w:rFonts w:eastAsia="TimesNewRomanPSMT"/>
                <w:color w:val="000000" w:themeColor="text1"/>
              </w:rPr>
              <w:t>5</w:t>
            </w:r>
            <w:r w:rsidR="00F43120" w:rsidRPr="00F43120">
              <w:rPr>
                <w:rFonts w:eastAsia="TimesNewRomanPSMT"/>
                <w:color w:val="000000" w:themeColor="text1"/>
              </w:rPr>
              <w:t xml:space="preserve"> рекомендательных писем</w:t>
            </w:r>
            <w:r>
              <w:rPr>
                <w:rFonts w:eastAsia="TimesNewRomanPSMT"/>
                <w:color w:val="000000" w:themeColor="text1"/>
              </w:rPr>
              <w:t>, благодарностей</w:t>
            </w:r>
          </w:p>
        </w:tc>
      </w:tr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2F3B91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4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2F3B91">
            <w:pPr>
              <w:spacing w:after="0" w:line="240" w:lineRule="auto"/>
              <w:ind w:left="-63"/>
              <w:rPr>
                <w:rFonts w:eastAsia="TimesNewRomanPSMT"/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Отсрочка платежа</w:t>
            </w:r>
          </w:p>
        </w:tc>
        <w:tc>
          <w:tcPr>
            <w:tcW w:w="1448" w:type="pct"/>
            <w:vAlign w:val="center"/>
          </w:tcPr>
          <w:p w:rsidR="0088752D" w:rsidRPr="00F43120" w:rsidRDefault="00F43120" w:rsidP="00F43120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F43120">
              <w:rPr>
                <w:rFonts w:eastAsia="TimesNewRomanPSMT"/>
                <w:color w:val="000000" w:themeColor="text1"/>
              </w:rPr>
              <w:t>10 дней</w:t>
            </w:r>
          </w:p>
        </w:tc>
      </w:tr>
    </w:tbl>
    <w:p w:rsidR="000757FF" w:rsidRPr="00CA49DF" w:rsidRDefault="000757FF" w:rsidP="002F3B91">
      <w:pPr>
        <w:spacing w:after="0" w:line="240" w:lineRule="auto"/>
        <w:rPr>
          <w:color w:val="000000" w:themeColor="text1"/>
        </w:rPr>
      </w:pPr>
    </w:p>
    <w:p w:rsidR="00AE7EE7" w:rsidRPr="00CA49DF" w:rsidRDefault="00EE2692" w:rsidP="002F3B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Заявка № </w:t>
      </w:r>
      <w:r w:rsidR="00160360" w:rsidRPr="00CA49D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подана </w:t>
      </w:r>
      <w:r w:rsidR="00160360" w:rsidRPr="00CA49DF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60360" w:rsidRPr="00CA49DF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.2017 г. в </w:t>
      </w:r>
      <w:r w:rsidR="00160360" w:rsidRPr="00CA49DF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час.</w:t>
      </w:r>
      <w:r w:rsidR="00160360" w:rsidRPr="00CA49DF">
        <w:rPr>
          <w:rFonts w:ascii="Times New Roman" w:hAnsi="Times New Roman"/>
          <w:b/>
          <w:color w:val="000000" w:themeColor="text1"/>
          <w:sz w:val="24"/>
          <w:szCs w:val="24"/>
        </w:rPr>
        <w:t>50</w:t>
      </w: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мин. 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22"/>
        <w:gridCol w:w="5075"/>
        <w:gridCol w:w="1895"/>
        <w:gridCol w:w="2278"/>
      </w:tblGrid>
      <w:tr w:rsidR="00EE2692" w:rsidRPr="00CA49DF" w:rsidTr="004D40A5">
        <w:trPr>
          <w:trHeight w:val="20"/>
        </w:trPr>
        <w:tc>
          <w:tcPr>
            <w:tcW w:w="267" w:type="pct"/>
            <w:vAlign w:val="center"/>
          </w:tcPr>
          <w:p w:rsidR="00EE2692" w:rsidRPr="00CA49DF" w:rsidRDefault="00EE2692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597" w:type="pct"/>
            <w:vAlign w:val="center"/>
          </w:tcPr>
          <w:p w:rsidR="00EE2692" w:rsidRPr="00CA49DF" w:rsidRDefault="00EE2692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 xml:space="preserve">Требования к составу заявки на участие в конкурсе, изложенные в конкурсной документации </w:t>
            </w:r>
          </w:p>
        </w:tc>
        <w:tc>
          <w:tcPr>
            <w:tcW w:w="2136" w:type="pct"/>
            <w:gridSpan w:val="2"/>
            <w:vAlign w:val="center"/>
          </w:tcPr>
          <w:p w:rsidR="00EE2692" w:rsidRPr="00CA49DF" w:rsidRDefault="00EE2692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Представленные документы и сведения</w:t>
            </w:r>
          </w:p>
        </w:tc>
      </w:tr>
      <w:tr w:rsidR="00EE2692" w:rsidRPr="00CA49DF" w:rsidTr="004D40A5">
        <w:trPr>
          <w:trHeight w:val="20"/>
        </w:trPr>
        <w:tc>
          <w:tcPr>
            <w:tcW w:w="267" w:type="pct"/>
            <w:vAlign w:val="center"/>
          </w:tcPr>
          <w:p w:rsidR="00EE2692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97" w:type="pct"/>
            <w:vAlign w:val="center"/>
          </w:tcPr>
          <w:p w:rsidR="00EE2692" w:rsidRPr="00CA49DF" w:rsidRDefault="00EE2692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Наименование участника,</w:t>
            </w:r>
          </w:p>
          <w:p w:rsidR="00EE2692" w:rsidRPr="00CA49DF" w:rsidRDefault="00EE2692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Общество с ограниченной ответственностью «Промэксплуатация»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ИНН </w:t>
            </w:r>
            <w:r w:rsidR="00F43120">
              <w:rPr>
                <w:color w:val="000000" w:themeColor="text1"/>
              </w:rPr>
              <w:t>7705801362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КПП </w:t>
            </w:r>
            <w:r w:rsidR="00F43120">
              <w:rPr>
                <w:color w:val="000000" w:themeColor="text1"/>
              </w:rPr>
              <w:t>774301001</w:t>
            </w:r>
          </w:p>
          <w:p w:rsidR="00EE2692" w:rsidRPr="00CA49DF" w:rsidRDefault="00160360" w:rsidP="00A439DE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 w:rsidRPr="00CA49DF">
              <w:rPr>
                <w:color w:val="000000" w:themeColor="text1"/>
              </w:rPr>
              <w:t xml:space="preserve">ОГРН </w:t>
            </w:r>
            <w:r w:rsidR="00F43120">
              <w:rPr>
                <w:color w:val="000000" w:themeColor="text1"/>
              </w:rPr>
              <w:t>1077758117018</w:t>
            </w:r>
          </w:p>
        </w:tc>
      </w:tr>
      <w:tr w:rsidR="00EE2692" w:rsidRPr="00CA49DF" w:rsidTr="004D40A5">
        <w:trPr>
          <w:trHeight w:val="20"/>
        </w:trPr>
        <w:tc>
          <w:tcPr>
            <w:tcW w:w="267" w:type="pct"/>
            <w:vAlign w:val="center"/>
          </w:tcPr>
          <w:p w:rsidR="00EE2692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97" w:type="pct"/>
            <w:vAlign w:val="center"/>
          </w:tcPr>
          <w:p w:rsidR="00EE2692" w:rsidRPr="00CA49DF" w:rsidRDefault="00EE2692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EE2692" w:rsidRPr="00F43120" w:rsidRDefault="00F43120" w:rsidP="00C13EA2">
            <w:pPr>
              <w:spacing w:after="0" w:line="240" w:lineRule="auto"/>
              <w:jc w:val="both"/>
              <w:rPr>
                <w:color w:val="000000" w:themeColor="text1"/>
                <w:highlight w:val="yellow"/>
              </w:rPr>
            </w:pPr>
            <w:r w:rsidRPr="00F43120">
              <w:rPr>
                <w:color w:val="000000" w:themeColor="text1"/>
              </w:rPr>
              <w:t>125635, г. Москва, ул. Ангарская, д</w:t>
            </w:r>
            <w:r w:rsidR="00C13EA2">
              <w:rPr>
                <w:color w:val="000000" w:themeColor="text1"/>
              </w:rPr>
              <w:t>ом</w:t>
            </w:r>
            <w:r w:rsidRPr="00F43120">
              <w:rPr>
                <w:color w:val="000000" w:themeColor="text1"/>
              </w:rPr>
              <w:t xml:space="preserve"> 6, помещение </w:t>
            </w:r>
            <w:r w:rsidRPr="00F43120">
              <w:rPr>
                <w:color w:val="000000" w:themeColor="text1"/>
                <w:lang w:val="en-US"/>
              </w:rPr>
              <w:t>III</w:t>
            </w:r>
          </w:p>
        </w:tc>
      </w:tr>
      <w:tr w:rsidR="00EE2692" w:rsidRPr="00CA49DF" w:rsidTr="004D40A5">
        <w:trPr>
          <w:trHeight w:val="20"/>
        </w:trPr>
        <w:tc>
          <w:tcPr>
            <w:tcW w:w="267" w:type="pct"/>
            <w:vAlign w:val="center"/>
          </w:tcPr>
          <w:p w:rsidR="00EE2692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97" w:type="pct"/>
            <w:vAlign w:val="center"/>
          </w:tcPr>
          <w:p w:rsidR="00EE2692" w:rsidRPr="00CA49DF" w:rsidRDefault="00EE2692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EE2692" w:rsidRPr="00F43120" w:rsidRDefault="00F43120" w:rsidP="00C13EA2">
            <w:pPr>
              <w:spacing w:after="0" w:line="240" w:lineRule="auto"/>
              <w:jc w:val="both"/>
              <w:rPr>
                <w:color w:val="000000" w:themeColor="text1"/>
                <w:highlight w:val="yellow"/>
              </w:rPr>
            </w:pPr>
            <w:r w:rsidRPr="00F43120">
              <w:rPr>
                <w:color w:val="000000" w:themeColor="text1"/>
              </w:rPr>
              <w:t>115114, г. Москва</w:t>
            </w:r>
            <w:r>
              <w:rPr>
                <w:color w:val="000000" w:themeColor="text1"/>
              </w:rPr>
              <w:t>, 1-ый Кожевнический пер., д</w:t>
            </w:r>
            <w:r w:rsidR="00C13EA2">
              <w:rPr>
                <w:color w:val="000000" w:themeColor="text1"/>
              </w:rPr>
              <w:t xml:space="preserve">ом 6, строение </w:t>
            </w:r>
            <w:r>
              <w:rPr>
                <w:color w:val="000000" w:themeColor="text1"/>
              </w:rPr>
              <w:t>1</w:t>
            </w:r>
          </w:p>
        </w:tc>
      </w:tr>
      <w:tr w:rsidR="00EE2692" w:rsidRPr="00CA49DF" w:rsidTr="00A439DE">
        <w:trPr>
          <w:trHeight w:val="20"/>
        </w:trPr>
        <w:tc>
          <w:tcPr>
            <w:tcW w:w="5000" w:type="pct"/>
            <w:gridSpan w:val="4"/>
            <w:vAlign w:val="center"/>
          </w:tcPr>
          <w:p w:rsidR="00EE2692" w:rsidRPr="00CA49DF" w:rsidRDefault="00EC310D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Документы, представленные в составе заявки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Опись документов. Форма 1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Заявка на участие в конкурсе. Форма 2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Анкета Участника конкурса. Форма 3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Учредительные документы ООО «Промэксплуатация»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Выписка из ЕГРЮЛ от 03.10.2017 г. № 3890В/2017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Письмо ООО «Промэксплуатация» (исх. № 90/17 от 04.10.2017 г.) «О представлении решения об одобрении или о совершении крупной сделки»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Документы, подтверждающие полномочия Генерального директора ООО «Промэксплуатация»:</w:t>
            </w:r>
          </w:p>
          <w:p w:rsidR="00AD5469" w:rsidRPr="00CA49DF" w:rsidRDefault="00AD5469" w:rsidP="00A439D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37"/>
              </w:tabs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Приказ № 1 от 05.04.2017 г. о вступлении в должность Генерального директора (копии, заверенные организацией);</w:t>
            </w:r>
          </w:p>
          <w:p w:rsidR="00AD5469" w:rsidRPr="00CA49DF" w:rsidRDefault="00AD5469" w:rsidP="00A439D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Решение № 13 Единственного Участника Общества с ограниченной ответственностью «Промэксплуатация»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от 31.03.2017 г. о назначении Генерального директора (копии, заверенные участником)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Техническое предложение участника конкурса. Форма 4. (Приложение № 1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Сведения о качестве, технических характеристиках товара, его безопасности, функциональных характеристиках товара, размере, упаковке, отгрузке товара и иные сведения о товаре. Форма 4.1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Справка о материально-технических ресурсах. Форма 5 (Приложение № 2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215F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Документы, подтверждающие наличие материально-технических ресурсов в собственности ООО «Промэксплуатация»: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Договор поставки от 04.07.2016 г. № 401, товарная накладная от 30.07.2016 г. № 301, счет-фактура от 30.07.2016 г. № 301 (копии,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, заверенные организацией);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Договор поставки от 24.10.2016 г. № 432, товарная накладная от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г. № 398, счет-фактура от 11.11.2016 г. № 398 (копии, заверенные организацией);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Договор </w:t>
            </w:r>
            <w:proofErr w:type="spellStart"/>
            <w:r w:rsidRPr="00CA49DF">
              <w:rPr>
                <w:color w:val="000000" w:themeColor="text1"/>
              </w:rPr>
              <w:t>субсубаренды</w:t>
            </w:r>
            <w:proofErr w:type="spellEnd"/>
            <w:r w:rsidRPr="00CA49DF">
              <w:rPr>
                <w:color w:val="000000" w:themeColor="text1"/>
              </w:rPr>
              <w:t xml:space="preserve"> нежилого помещения от 20.04.2017 г. № 20/04/17 (копия, заверенная организацией);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Договор поставки от 10.04.2017 г. № 501, товарная накладная от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г. № 481, счет-фактура от 26.04.2017 г. № 481 (копии,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заверенные организацией);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Договор поставки от 01.06.2017 г. № 744, товарная накладная от 20.06.2017 г. № 719, счет-фактура от 20.06.2017 г. № 719 (копии, заверенные организацией);</w:t>
            </w:r>
          </w:p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Договор поставки от 04.07.2017 г. № 755, товарная накладная от 25.07.2015 г. № 730, счет-фактура от 25.07.2017 г. № 730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Pr="00CA49DF" w:rsidRDefault="00AD5469" w:rsidP="00A439DE">
            <w:pPr>
              <w:spacing w:after="0" w:line="240" w:lineRule="auto"/>
              <w:rPr>
                <w:color w:val="000000" w:themeColor="text1"/>
              </w:rPr>
            </w:pPr>
            <w:r w:rsidRPr="0074215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Справка о перечне и объемах выполнения аналогичных договоров/контрактов. Форма 6 (Приложение № 3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Договор № 14-07/2015 от 01.07.2015 г. и акты сдачи-приемки оказанных услуг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Договор № 5-03/2016 от 01.03.2016 г. и акты сдачи-приемки оказанных услуг (копии, заверенные организацией).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Договор № 2016-07-ПЭ от 01.12.2016 г. и акты сдачи-приемки оказанных услуг (копии, заверенные организацией) 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Договор № 12-12/2016 от 30.12.2016 г. и акты сдачи-приемки оказанных услуг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both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Договор № 030-17/00008 от 01.02.2017 г. и акты сдачи-приемки оказанных услуг (копии, заверенные организацией) 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Справка о кадровых ресурсах. Форма 7 (Приложение № 4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Дипломы о высшем, среднем и начальном профессиональном образовании персонала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Трудовые книжки персонала, который будет привлечен к исполнению договора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Удостоверения о проверке знаний требований охраны труда и пожарно-технического минимума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Удостоверения о присвоении группы по электробезопасности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both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Удостоверения о допуске к работам на ТЭУ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Удостоверения операторов котельной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both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Приказ от 23.01.2017 г. № 13 «О создании Аварийно-технической службы» в ООО «</w:t>
            </w:r>
            <w:proofErr w:type="spellStart"/>
            <w:r w:rsidRPr="00CA49DF">
              <w:rPr>
                <w:color w:val="000000" w:themeColor="text1"/>
              </w:rPr>
              <w:t>Промэксплуатация</w:t>
            </w:r>
            <w:proofErr w:type="spellEnd"/>
            <w:r w:rsidRPr="00CA49DF">
              <w:rPr>
                <w:color w:val="000000" w:themeColor="text1"/>
              </w:rPr>
              <w:t>»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Бухгалтерская отчетность ООО «</w:t>
            </w:r>
            <w:proofErr w:type="spellStart"/>
            <w:r w:rsidRPr="00CA49DF">
              <w:rPr>
                <w:color w:val="000000" w:themeColor="text1"/>
              </w:rPr>
              <w:t>Промэксплуатация</w:t>
            </w:r>
            <w:proofErr w:type="spellEnd"/>
            <w:r w:rsidRPr="00CA49DF">
              <w:rPr>
                <w:color w:val="000000" w:themeColor="text1"/>
              </w:rPr>
              <w:t>» (бухгалтерский баланс и отчет о финансовых результатах) за 2014 год с подтверждением ФНС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Бухгалтерская отчетность ООО «</w:t>
            </w:r>
            <w:proofErr w:type="spellStart"/>
            <w:r w:rsidRPr="00CA49DF">
              <w:rPr>
                <w:color w:val="000000" w:themeColor="text1"/>
              </w:rPr>
              <w:t>Промэксплуатация</w:t>
            </w:r>
            <w:proofErr w:type="spellEnd"/>
            <w:r w:rsidRPr="00CA49DF">
              <w:rPr>
                <w:color w:val="000000" w:themeColor="text1"/>
              </w:rPr>
              <w:t>» (бухгалтерский баланс и отчет о финансовых результатах) за 2015 год с подтверждением ФНС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Бухгалтерская отчетность ООО «</w:t>
            </w:r>
            <w:proofErr w:type="spellStart"/>
            <w:r w:rsidRPr="00CA49DF">
              <w:rPr>
                <w:color w:val="000000" w:themeColor="text1"/>
              </w:rPr>
              <w:t>Промэксплуатация</w:t>
            </w:r>
            <w:proofErr w:type="spellEnd"/>
            <w:r w:rsidRPr="00CA49DF">
              <w:rPr>
                <w:color w:val="000000" w:themeColor="text1"/>
              </w:rPr>
              <w:t>» (бухгалтерский баланс и отчет о финансовых результатах) за 2016 год с подтверждением ФНС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Платежное поручение от 03.10.2017 № 538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Справка № 79624 об исполнении налогоплательщиком обязанности по уплате налогов, сборов, пеней, штрафов, процентов по состоянию на 07.10.2017 г., выданная 16.10.2017 г. Инспекцией ФНС № 43 по г. Москве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Декларация (исх. № 91/17 от 04.10.2017 г.) о соответствии общества с ограниченной ответственностью «</w:t>
            </w:r>
            <w:proofErr w:type="spellStart"/>
            <w:r w:rsidRPr="00CA49DF">
              <w:rPr>
                <w:color w:val="000000" w:themeColor="text1"/>
              </w:rPr>
              <w:t>Промэксплуатация</w:t>
            </w:r>
            <w:proofErr w:type="spellEnd"/>
            <w:r w:rsidRPr="00CA49DF">
              <w:rPr>
                <w:color w:val="000000" w:themeColor="text1"/>
              </w:rPr>
              <w:t>» предъявленным обязательным требованиям и условиям допуска к участию в конкурсе согласно требований подпунктов 1.7.1.1. - 1.7.1.5. пункта 1.7. и пункта 10 раздела III «Информационная карта» конкурсной документации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Лицензии МЧС России от 06.09.2017 г. № 77-Б/05317 - на осуществление деятельности по монтажу, техническому обслуживанию и ремонту средств обеспечения пожарной безопасности зданий и сооружений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Свидетельство о государственной регистрации юридического лица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both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Свидетельство о постановке на учет Российской организации в налоговом органе по месту нахождения на территории Российской Федерации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Сертификат соответствия требованиям </w:t>
            </w:r>
            <w:r w:rsidRPr="00CA49DF">
              <w:rPr>
                <w:color w:val="000000" w:themeColor="text1"/>
                <w:lang w:val="en-US"/>
              </w:rPr>
              <w:t>ISO</w:t>
            </w:r>
            <w:r w:rsidRPr="00CA49DF">
              <w:rPr>
                <w:color w:val="000000" w:themeColor="text1"/>
              </w:rPr>
              <w:t xml:space="preserve"> 9001:2015 (ГОСТ Р ИСО 9001-2015), удостоверяющий Систему менеджмента качества ООО «</w:t>
            </w:r>
            <w:proofErr w:type="spellStart"/>
            <w:r w:rsidRPr="00CA49DF">
              <w:rPr>
                <w:color w:val="000000" w:themeColor="text1"/>
              </w:rPr>
              <w:t>Промэксплуатация</w:t>
            </w:r>
            <w:proofErr w:type="spellEnd"/>
            <w:r w:rsidRPr="00CA49DF">
              <w:rPr>
                <w:color w:val="000000" w:themeColor="text1"/>
              </w:rPr>
              <w:t xml:space="preserve">», № РОСС </w:t>
            </w:r>
            <w:r w:rsidRPr="00CA49DF">
              <w:rPr>
                <w:color w:val="000000" w:themeColor="text1"/>
                <w:lang w:val="en-US"/>
              </w:rPr>
              <w:t>RU</w:t>
            </w:r>
            <w:r w:rsidRPr="00CA49DF">
              <w:rPr>
                <w:color w:val="000000" w:themeColor="text1"/>
              </w:rPr>
              <w:t>.</w:t>
            </w:r>
            <w:r w:rsidRPr="00CA49DF">
              <w:rPr>
                <w:color w:val="000000" w:themeColor="text1"/>
                <w:lang w:val="en-US"/>
              </w:rPr>
              <w:t>OC</w:t>
            </w:r>
            <w:r w:rsidRPr="00CA49DF">
              <w:rPr>
                <w:color w:val="000000" w:themeColor="text1"/>
              </w:rPr>
              <w:t>/07.</w:t>
            </w:r>
            <w:r w:rsidRPr="00CA49DF">
              <w:rPr>
                <w:color w:val="000000" w:themeColor="text1"/>
                <w:lang w:val="en-US"/>
              </w:rPr>
              <w:t>CMK</w:t>
            </w:r>
            <w:r w:rsidRPr="00CA49DF">
              <w:rPr>
                <w:color w:val="000000" w:themeColor="text1"/>
              </w:rPr>
              <w:t>.15-0360 от 22.11.2016 г.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Сертификат соответствия требованиям </w:t>
            </w:r>
            <w:r w:rsidRPr="00CA49DF">
              <w:rPr>
                <w:color w:val="000000" w:themeColor="text1"/>
                <w:lang w:val="en-US"/>
              </w:rPr>
              <w:t>ISO</w:t>
            </w:r>
            <w:r w:rsidRPr="00CA49DF">
              <w:rPr>
                <w:color w:val="000000" w:themeColor="text1"/>
              </w:rPr>
              <w:t xml:space="preserve"> 14001:2004 (ГОСТ Р ИСО 14001-2007), удостоверяющий Систему экологического менеджмента ООО «</w:t>
            </w:r>
            <w:proofErr w:type="spellStart"/>
            <w:r w:rsidRPr="00CA49DF">
              <w:rPr>
                <w:color w:val="000000" w:themeColor="text1"/>
              </w:rPr>
              <w:t>Промэксплуатация</w:t>
            </w:r>
            <w:proofErr w:type="spellEnd"/>
            <w:r w:rsidRPr="00CA49DF">
              <w:rPr>
                <w:color w:val="000000" w:themeColor="text1"/>
              </w:rPr>
              <w:t xml:space="preserve">», № РОСС </w:t>
            </w:r>
            <w:r w:rsidRPr="00CA49DF">
              <w:rPr>
                <w:color w:val="000000" w:themeColor="text1"/>
                <w:lang w:val="en-US"/>
              </w:rPr>
              <w:t>RU</w:t>
            </w:r>
            <w:r w:rsidRPr="00CA49DF">
              <w:rPr>
                <w:color w:val="000000" w:themeColor="text1"/>
              </w:rPr>
              <w:t>.</w:t>
            </w:r>
            <w:r w:rsidRPr="00CA49DF">
              <w:rPr>
                <w:color w:val="000000" w:themeColor="text1"/>
                <w:lang w:val="en-US"/>
              </w:rPr>
              <w:t>OC</w:t>
            </w:r>
            <w:r w:rsidRPr="00CA49DF">
              <w:rPr>
                <w:color w:val="000000" w:themeColor="text1"/>
              </w:rPr>
              <w:t>/07.</w:t>
            </w:r>
            <w:r w:rsidRPr="00CA49DF">
              <w:rPr>
                <w:color w:val="000000" w:themeColor="text1"/>
                <w:lang w:val="en-US"/>
              </w:rPr>
              <w:t>C</w:t>
            </w:r>
            <w:r w:rsidRPr="00CA49DF">
              <w:rPr>
                <w:color w:val="000000" w:themeColor="text1"/>
              </w:rPr>
              <w:t>Э</w:t>
            </w:r>
            <w:r w:rsidRPr="00CA49DF">
              <w:rPr>
                <w:color w:val="000000" w:themeColor="text1"/>
                <w:lang w:val="en-US"/>
              </w:rPr>
              <w:t>M</w:t>
            </w:r>
            <w:r w:rsidRPr="00CA49DF">
              <w:rPr>
                <w:color w:val="000000" w:themeColor="text1"/>
              </w:rPr>
              <w:t>.15-0068 от 22.11.2016 г.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Сертификат соответствия требованиям </w:t>
            </w:r>
            <w:r w:rsidRPr="00CA49DF">
              <w:rPr>
                <w:color w:val="000000" w:themeColor="text1"/>
                <w:lang w:val="en-US"/>
              </w:rPr>
              <w:t>OHSAS</w:t>
            </w:r>
            <w:r w:rsidRPr="00CA49DF">
              <w:rPr>
                <w:color w:val="000000" w:themeColor="text1"/>
              </w:rPr>
              <w:t xml:space="preserve"> 18001:2007 </w:t>
            </w:r>
            <w:proofErr w:type="gramStart"/>
            <w:r w:rsidRPr="00CA49DF">
              <w:rPr>
                <w:color w:val="000000" w:themeColor="text1"/>
              </w:rPr>
              <w:t>( ГОСТ</w:t>
            </w:r>
            <w:proofErr w:type="gramEnd"/>
            <w:r w:rsidRPr="00CA49DF">
              <w:rPr>
                <w:color w:val="000000" w:themeColor="text1"/>
              </w:rPr>
              <w:t xml:space="preserve"> Р 54934-2012), удостоверяющий Систему менеджмента безопасности труда и охраны здоровья ООО «</w:t>
            </w:r>
            <w:proofErr w:type="spellStart"/>
            <w:r w:rsidRPr="00CA49DF">
              <w:rPr>
                <w:color w:val="000000" w:themeColor="text1"/>
              </w:rPr>
              <w:t>Промэксплуатация</w:t>
            </w:r>
            <w:proofErr w:type="spellEnd"/>
            <w:r w:rsidRPr="00CA49DF">
              <w:rPr>
                <w:color w:val="000000" w:themeColor="text1"/>
              </w:rPr>
              <w:t xml:space="preserve">», № РОСС </w:t>
            </w:r>
            <w:r w:rsidRPr="00CA49DF">
              <w:rPr>
                <w:color w:val="000000" w:themeColor="text1"/>
                <w:lang w:val="en-US"/>
              </w:rPr>
              <w:t>RU</w:t>
            </w:r>
            <w:r w:rsidRPr="00CA49DF">
              <w:rPr>
                <w:color w:val="000000" w:themeColor="text1"/>
              </w:rPr>
              <w:t>.</w:t>
            </w:r>
            <w:r w:rsidRPr="00CA49DF">
              <w:rPr>
                <w:color w:val="000000" w:themeColor="text1"/>
                <w:lang w:val="en-US"/>
              </w:rPr>
              <w:t>OC</w:t>
            </w:r>
            <w:r w:rsidRPr="00CA49DF">
              <w:rPr>
                <w:color w:val="000000" w:themeColor="text1"/>
              </w:rPr>
              <w:t>/07.</w:t>
            </w:r>
            <w:r w:rsidRPr="00CA49DF">
              <w:rPr>
                <w:color w:val="000000" w:themeColor="text1"/>
                <w:lang w:val="en-US"/>
              </w:rPr>
              <w:t>CM</w:t>
            </w:r>
            <w:r w:rsidRPr="00CA49DF">
              <w:rPr>
                <w:color w:val="000000" w:themeColor="text1"/>
              </w:rPr>
              <w:t>Б</w:t>
            </w:r>
            <w:r w:rsidRPr="00CA49DF">
              <w:rPr>
                <w:color w:val="000000" w:themeColor="text1"/>
                <w:lang w:val="en-US"/>
              </w:rPr>
              <w:t>T</w:t>
            </w:r>
            <w:r w:rsidRPr="00CA49DF">
              <w:rPr>
                <w:color w:val="000000" w:themeColor="text1"/>
              </w:rPr>
              <w:t>.15-0079 от 22.11.2016 г.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both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Сведения из Единого реестра субъектов малого и среднего предпринимательства от 03</w:t>
            </w:r>
            <w:r w:rsidRPr="00CA49DF">
              <w:rPr>
                <w:rStyle w:val="aa"/>
                <w:color w:val="000000" w:themeColor="text1"/>
                <w:sz w:val="20"/>
                <w:szCs w:val="20"/>
              </w:rPr>
              <w:t>.</w:t>
            </w:r>
            <w:r w:rsidRPr="00CA49DF">
              <w:rPr>
                <w:rStyle w:val="aa"/>
                <w:b w:val="0"/>
                <w:color w:val="000000" w:themeColor="text1"/>
                <w:sz w:val="20"/>
                <w:szCs w:val="20"/>
              </w:rPr>
              <w:t>1</w:t>
            </w:r>
            <w:r w:rsidRPr="00CA49DF">
              <w:rPr>
                <w:color w:val="000000" w:themeColor="text1"/>
              </w:rPr>
              <w:t>0.20</w:t>
            </w:r>
            <w:r w:rsidRPr="00CA49DF">
              <w:rPr>
                <w:rStyle w:val="aa"/>
                <w:b w:val="0"/>
                <w:color w:val="000000" w:themeColor="text1"/>
                <w:sz w:val="20"/>
                <w:szCs w:val="20"/>
              </w:rPr>
              <w:t>1</w:t>
            </w:r>
            <w:r w:rsidRPr="00CA49DF">
              <w:rPr>
                <w:color w:val="000000" w:themeColor="text1"/>
              </w:rPr>
              <w:t>7 г. № ЮЭ9965-</w:t>
            </w:r>
            <w:r w:rsidRPr="00CA49DF">
              <w:rPr>
                <w:rStyle w:val="aa"/>
                <w:b w:val="0"/>
                <w:color w:val="000000" w:themeColor="text1"/>
                <w:sz w:val="20"/>
                <w:szCs w:val="20"/>
              </w:rPr>
              <w:t>1</w:t>
            </w:r>
            <w:r w:rsidRPr="00CA49DF">
              <w:rPr>
                <w:color w:val="000000" w:themeColor="text1"/>
              </w:rPr>
              <w:t>7-2</w:t>
            </w:r>
            <w:r w:rsidRPr="00CA49DF">
              <w:rPr>
                <w:rStyle w:val="aa"/>
                <w:b w:val="0"/>
                <w:color w:val="000000" w:themeColor="text1"/>
                <w:sz w:val="20"/>
                <w:szCs w:val="20"/>
              </w:rPr>
              <w:t>1</w:t>
            </w:r>
            <w:r w:rsidRPr="00CA49DF">
              <w:rPr>
                <w:color w:val="000000" w:themeColor="text1"/>
              </w:rPr>
              <w:t>3765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left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Справка о наличии специализированного оборудования для оказания услуг по комплексному техническому обслуживанию инженерных систем и оборудования терминала «Одинцово» (Приложение № 8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2"/>
              <w:shd w:val="clear" w:color="auto" w:fill="auto"/>
              <w:spacing w:before="0" w:after="0" w:line="240" w:lineRule="auto"/>
              <w:ind w:left="3"/>
              <w:jc w:val="both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Благодарственные и рекомендательные письма, подтверждающие деловую репутацию ООО «</w:t>
            </w:r>
            <w:proofErr w:type="spellStart"/>
            <w:r w:rsidRPr="00CA49DF">
              <w:rPr>
                <w:color w:val="000000" w:themeColor="text1"/>
              </w:rPr>
              <w:t>Промэксплуатация</w:t>
            </w:r>
            <w:proofErr w:type="spellEnd"/>
            <w:r w:rsidRPr="00CA49DF">
              <w:rPr>
                <w:color w:val="000000" w:themeColor="text1"/>
              </w:rPr>
              <w:t>»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1B2371">
              <w:t>представлено</w:t>
            </w:r>
          </w:p>
        </w:tc>
      </w:tr>
    </w:tbl>
    <w:p w:rsidR="0088752D" w:rsidRPr="00CA49DF" w:rsidRDefault="0088752D" w:rsidP="002F3B9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0757FF" w:rsidRPr="003B0CD2" w:rsidRDefault="000757FF" w:rsidP="002F3B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3B0CD2">
        <w:rPr>
          <w:rFonts w:ascii="Times New Roman" w:hAnsi="Times New Roman" w:cs="Times New Roman"/>
          <w:b/>
          <w:color w:val="000000" w:themeColor="text1"/>
          <w:sz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46"/>
        <w:gridCol w:w="6395"/>
        <w:gridCol w:w="2829"/>
      </w:tblGrid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1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Цена договора</w:t>
            </w:r>
          </w:p>
        </w:tc>
        <w:tc>
          <w:tcPr>
            <w:tcW w:w="1448" w:type="pct"/>
            <w:vAlign w:val="center"/>
          </w:tcPr>
          <w:p w:rsidR="0088752D" w:rsidRPr="00CA49DF" w:rsidRDefault="00F43120" w:rsidP="00160360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12 806 416,88 </w:t>
            </w:r>
            <w:r w:rsidRPr="00F43120">
              <w:rPr>
                <w:rFonts w:eastAsia="TimesNewRomanPSMT"/>
                <w:color w:val="000000" w:themeColor="text1"/>
              </w:rPr>
              <w:t xml:space="preserve">рублей, в </w:t>
            </w:r>
            <w:proofErr w:type="spellStart"/>
            <w:r w:rsidRPr="00F43120">
              <w:rPr>
                <w:rFonts w:eastAsia="TimesNewRomanPSMT"/>
                <w:color w:val="000000" w:themeColor="text1"/>
              </w:rPr>
              <w:t>т.ч</w:t>
            </w:r>
            <w:proofErr w:type="spellEnd"/>
            <w:r w:rsidRPr="00F43120">
              <w:rPr>
                <w:rFonts w:eastAsia="TimesNewRomanPSMT"/>
                <w:color w:val="000000" w:themeColor="text1"/>
              </w:rPr>
              <w:t>. НДС</w:t>
            </w:r>
          </w:p>
        </w:tc>
      </w:tr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2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Качество технического предложения участника</w:t>
            </w:r>
          </w:p>
        </w:tc>
        <w:tc>
          <w:tcPr>
            <w:tcW w:w="1448" w:type="pct"/>
            <w:vAlign w:val="center"/>
          </w:tcPr>
          <w:p w:rsidR="0088752D" w:rsidRPr="00CA49DF" w:rsidRDefault="00F43120" w:rsidP="0016036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43120">
              <w:rPr>
                <w:rFonts w:eastAsia="TimesNewRomanPSMT"/>
                <w:color w:val="000000" w:themeColor="text1"/>
              </w:rPr>
              <w:t>Присутствует в составе заявки участника</w:t>
            </w:r>
          </w:p>
        </w:tc>
      </w:tr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3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Квалификация участника конкурса</w:t>
            </w:r>
          </w:p>
        </w:tc>
        <w:tc>
          <w:tcPr>
            <w:tcW w:w="1448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3.1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Наличие работников, аттестованных по электробезопасности не ниже II группы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10626C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3.2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Наличие работников, аттестованных по правилам безопасности на ТЭУ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10626C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3.3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Наличие </w:t>
            </w:r>
            <w:r w:rsidRPr="00CA49DF">
              <w:rPr>
                <w:rFonts w:eastAsia="TimesNewRomanPSMT"/>
                <w:color w:val="000000" w:themeColor="text1"/>
              </w:rPr>
              <w:t>работников, аттестованных как оператор газовой котельной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10626C">
              <w:rPr>
                <w:color w:val="000000" w:themeColor="text1"/>
              </w:rPr>
              <w:t xml:space="preserve">Наличие </w:t>
            </w:r>
          </w:p>
        </w:tc>
      </w:tr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3.4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Опыт исполнения договоров на оказание услуг (выполнение работ), аналогичных закупаемым, на сумму не менее 50% начальной (максимальной) цены договора каждый</w:t>
            </w:r>
          </w:p>
        </w:tc>
        <w:tc>
          <w:tcPr>
            <w:tcW w:w="1448" w:type="pct"/>
            <w:vAlign w:val="center"/>
          </w:tcPr>
          <w:p w:rsidR="0088752D" w:rsidRPr="00CA49DF" w:rsidRDefault="00F43120" w:rsidP="00160360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договоров</w:t>
            </w:r>
          </w:p>
        </w:tc>
      </w:tr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lastRenderedPageBreak/>
              <w:t>3.5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Срок деятельности участника на рынке по оказанию услуг (выполнению работ) по предмету конкурса</w:t>
            </w:r>
          </w:p>
        </w:tc>
        <w:tc>
          <w:tcPr>
            <w:tcW w:w="1448" w:type="pct"/>
            <w:vAlign w:val="center"/>
          </w:tcPr>
          <w:p w:rsidR="0088752D" w:rsidRPr="00CA49DF" w:rsidRDefault="00F43120" w:rsidP="00160360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лет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3.6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системы менеджмента качества на предприятии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EC334B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3.7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действующей системы по управлению охраной труда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EC334B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3.8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действующей системы экологического менеджмента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EC334B">
              <w:rPr>
                <w:color w:val="000000" w:themeColor="text1"/>
              </w:rPr>
              <w:t xml:space="preserve">Наличие </w:t>
            </w:r>
          </w:p>
        </w:tc>
      </w:tr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3.9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Деловая репутация</w:t>
            </w:r>
          </w:p>
        </w:tc>
        <w:tc>
          <w:tcPr>
            <w:tcW w:w="1448" w:type="pct"/>
            <w:vAlign w:val="center"/>
          </w:tcPr>
          <w:p w:rsidR="0088752D" w:rsidRPr="00CA49DF" w:rsidRDefault="00F43120" w:rsidP="00160360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 </w:t>
            </w:r>
            <w:r w:rsidR="006616AE" w:rsidRPr="00F43120">
              <w:rPr>
                <w:rFonts w:eastAsia="TimesNewRomanPSMT"/>
                <w:color w:val="000000" w:themeColor="text1"/>
              </w:rPr>
              <w:t>рекомендательных писем</w:t>
            </w:r>
            <w:r w:rsidR="006616AE">
              <w:rPr>
                <w:rFonts w:eastAsia="TimesNewRomanPSMT"/>
                <w:color w:val="000000" w:themeColor="text1"/>
              </w:rPr>
              <w:t>, благодарностей</w:t>
            </w:r>
          </w:p>
        </w:tc>
      </w:tr>
      <w:tr w:rsidR="0088752D" w:rsidRPr="00CA49DF" w:rsidTr="003B0CD2">
        <w:trPr>
          <w:trHeight w:val="20"/>
        </w:trPr>
        <w:tc>
          <w:tcPr>
            <w:tcW w:w="279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4</w:t>
            </w:r>
          </w:p>
        </w:tc>
        <w:tc>
          <w:tcPr>
            <w:tcW w:w="3273" w:type="pct"/>
            <w:vAlign w:val="center"/>
          </w:tcPr>
          <w:p w:rsidR="0088752D" w:rsidRPr="00CA49DF" w:rsidRDefault="0088752D" w:rsidP="00160360">
            <w:pPr>
              <w:spacing w:after="0" w:line="240" w:lineRule="auto"/>
              <w:ind w:left="-63"/>
              <w:rPr>
                <w:rFonts w:eastAsia="TimesNewRomanPSMT"/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Отсрочка платежа</w:t>
            </w:r>
          </w:p>
        </w:tc>
        <w:tc>
          <w:tcPr>
            <w:tcW w:w="1448" w:type="pct"/>
            <w:vAlign w:val="center"/>
          </w:tcPr>
          <w:p w:rsidR="0088752D" w:rsidRPr="00CA49DF" w:rsidRDefault="00F43120" w:rsidP="00160360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 дней</w:t>
            </w:r>
          </w:p>
        </w:tc>
      </w:tr>
    </w:tbl>
    <w:p w:rsidR="00925055" w:rsidRPr="00CA49DF" w:rsidRDefault="00925055" w:rsidP="002F3B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60360" w:rsidRPr="00CA49DF" w:rsidRDefault="00160360" w:rsidP="00AE7E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Заявка № 3 подана 18.10.2017 г. в 09 час. 35 мин. 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22"/>
        <w:gridCol w:w="5075"/>
        <w:gridCol w:w="1895"/>
        <w:gridCol w:w="2278"/>
      </w:tblGrid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59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 xml:space="preserve">Требования к составу заявки на участие в конкурсе, изложенные в конкурсной документации </w:t>
            </w:r>
          </w:p>
        </w:tc>
        <w:tc>
          <w:tcPr>
            <w:tcW w:w="2136" w:type="pct"/>
            <w:gridSpan w:val="2"/>
            <w:vAlign w:val="center"/>
          </w:tcPr>
          <w:p w:rsidR="00160360" w:rsidRPr="00CA49DF" w:rsidRDefault="00160360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Представленные документы и сведения</w:t>
            </w:r>
          </w:p>
        </w:tc>
      </w:tr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160360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9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Наименование участника,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Общество с ограниченной ответственностью «Премьер-Сервис Экспресс»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ИНН </w:t>
            </w:r>
            <w:r w:rsidR="00D76B6D">
              <w:rPr>
                <w:color w:val="000000" w:themeColor="text1"/>
              </w:rPr>
              <w:t>7732513853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КПП </w:t>
            </w:r>
            <w:r w:rsidR="00D76B6D">
              <w:rPr>
                <w:color w:val="000000" w:themeColor="text1"/>
              </w:rPr>
              <w:t>246601001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 w:rsidRPr="00CA49DF">
              <w:rPr>
                <w:color w:val="000000" w:themeColor="text1"/>
              </w:rPr>
              <w:t xml:space="preserve">ОГРН </w:t>
            </w:r>
            <w:r w:rsidR="00CF558A">
              <w:t>5077746334122</w:t>
            </w:r>
          </w:p>
        </w:tc>
      </w:tr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160360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9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160360" w:rsidRPr="00CA49DF" w:rsidRDefault="00D76B6D" w:rsidP="00A439DE">
            <w:pPr>
              <w:spacing w:after="0" w:line="240" w:lineRule="auto"/>
              <w:jc w:val="both"/>
              <w:rPr>
                <w:color w:val="000000" w:themeColor="text1"/>
                <w:highlight w:val="yellow"/>
              </w:rPr>
            </w:pPr>
            <w:r>
              <w:t>660049, край Красноярский, город Красноярск, проспект Мира, дом 30, корпус 1, помещение 401</w:t>
            </w:r>
          </w:p>
        </w:tc>
      </w:tr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160360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9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160360" w:rsidRPr="00CA49DF" w:rsidRDefault="00DC3DA1" w:rsidP="00C13EA2">
            <w:pPr>
              <w:spacing w:after="0" w:line="240" w:lineRule="auto"/>
              <w:jc w:val="both"/>
              <w:rPr>
                <w:color w:val="000000" w:themeColor="text1"/>
                <w:highlight w:val="yellow"/>
              </w:rPr>
            </w:pPr>
            <w:r w:rsidRPr="00DC3DA1">
              <w:rPr>
                <w:color w:val="000000" w:themeColor="text1"/>
              </w:rPr>
              <w:t xml:space="preserve">115114, г. Москва, ул. </w:t>
            </w:r>
            <w:proofErr w:type="spellStart"/>
            <w:r w:rsidRPr="00DC3DA1">
              <w:rPr>
                <w:color w:val="000000" w:themeColor="text1"/>
              </w:rPr>
              <w:t>Летниковская</w:t>
            </w:r>
            <w:proofErr w:type="spellEnd"/>
            <w:r w:rsidRPr="00DC3DA1">
              <w:rPr>
                <w:color w:val="000000" w:themeColor="text1"/>
              </w:rPr>
              <w:t>, д</w:t>
            </w:r>
            <w:r w:rsidR="00C13EA2">
              <w:rPr>
                <w:color w:val="000000" w:themeColor="text1"/>
              </w:rPr>
              <w:t xml:space="preserve">ом </w:t>
            </w:r>
            <w:r w:rsidRPr="00DC3DA1">
              <w:rPr>
                <w:color w:val="000000" w:themeColor="text1"/>
              </w:rPr>
              <w:t>11/10, стр</w:t>
            </w:r>
            <w:r w:rsidR="00C13EA2">
              <w:rPr>
                <w:color w:val="000000" w:themeColor="text1"/>
              </w:rPr>
              <w:t>оение</w:t>
            </w:r>
            <w:r w:rsidRPr="00DC3DA1">
              <w:rPr>
                <w:color w:val="000000" w:themeColor="text1"/>
              </w:rPr>
              <w:t xml:space="preserve"> 1</w:t>
            </w:r>
          </w:p>
        </w:tc>
      </w:tr>
      <w:tr w:rsidR="00160360" w:rsidRPr="00CA49DF" w:rsidTr="00A439DE">
        <w:trPr>
          <w:trHeight w:val="20"/>
        </w:trPr>
        <w:tc>
          <w:tcPr>
            <w:tcW w:w="5000" w:type="pct"/>
            <w:gridSpan w:val="4"/>
            <w:vAlign w:val="center"/>
          </w:tcPr>
          <w:p w:rsidR="00160360" w:rsidRPr="00CA49DF" w:rsidRDefault="00160360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Документы, представленные в составе заявки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Опись документов. Форма 1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Заявка на участие в конкурсе. Форма 2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Анкета Участника конкурса. Форма 3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Учредительные документы ООО «Премьер-Сервис Экспресс»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Решение единственного участника от 16.04.2015 г. об одобрении совершения крупной сделки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Документы, подтверждающие полномочия Генерального директора ООО «Премьер-Сервис Экспресс»:</w:t>
            </w:r>
          </w:p>
          <w:p w:rsidR="00AD5469" w:rsidRPr="00CA49DF" w:rsidRDefault="00AD5469" w:rsidP="00A439DE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Решение Единственного Участника от 21.09.2017 г. о назначении Генерального директора;</w:t>
            </w:r>
          </w:p>
          <w:p w:rsidR="00AD5469" w:rsidRPr="00CA49DF" w:rsidRDefault="00AD5469" w:rsidP="00A439DE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Приказ № 49 от 28.09.2017 г. о вступлении в должность генерального директора (копии, заверенные участником)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Техническое предложение. Форма 4. (Приложение № 1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Сведения о качестве, технических характеристиках товара, его безопасности, функциональных характеристиках товара, размере, упаковке, отгрузке товара и иные сведения о товаре. Форма 4.1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Справка о материально-технических ресурсах. Форма 5 (Приложение № 2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Справка о перечне и объемах выполнения аналогичных договоров/контрактов. Форма 6 (Приложение № 3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Копии договоров и актов выполненных работ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Справка о кадровых ресурсах. Форма 7 (Приложение № 4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Бухгалтерская отчетность (бухгалтерский баланс и отчет о финансовых результатах) за 2014 год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785F51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Бухгалтерская отчетность (бухгалтерский баланс и отчет о финансовых результатах) за 2015 год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Бухгалтерская отчетность (бухгалтерский баланс и отчет о финансовых результатах) за 2016 год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Лицензия МЧС России от 08.09.2017 г. № 24-Б/006009 -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юридического лица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Свидетельство о постановке на учет Российской организации в налоговом органе по месту нахождения на территории Российской Федерации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 xml:space="preserve">Сертификат соответствия требованиям ГОСТ Р ИСО 9001-2011 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>(</w:t>
            </w:r>
            <w:r w:rsidRPr="00CA49DF">
              <w:rPr>
                <w:color w:val="000000" w:themeColor="text1"/>
                <w:sz w:val="20"/>
                <w:szCs w:val="20"/>
                <w:lang w:val="en-US"/>
              </w:rPr>
              <w:t>ISO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A49DF">
              <w:rPr>
                <w:color w:val="000000" w:themeColor="text1"/>
                <w:sz w:val="20"/>
                <w:szCs w:val="20"/>
              </w:rPr>
              <w:t xml:space="preserve">9001:2015), ГОСТ Р ИСО 14001-2007 (ИСО 14001:2015), ГОСТ Р 54934-2012 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>(</w:t>
            </w:r>
            <w:r w:rsidRPr="00CA49DF">
              <w:rPr>
                <w:color w:val="000000" w:themeColor="text1"/>
                <w:sz w:val="20"/>
                <w:szCs w:val="20"/>
                <w:lang w:val="en-US"/>
              </w:rPr>
              <w:t>OHSAS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A49DF">
              <w:rPr>
                <w:color w:val="000000" w:themeColor="text1"/>
                <w:sz w:val="20"/>
                <w:szCs w:val="20"/>
              </w:rPr>
              <w:t xml:space="preserve">18001:2007) </w:t>
            </w:r>
            <w:r w:rsidRPr="00CA49DF">
              <w:rPr>
                <w:color w:val="000000" w:themeColor="text1"/>
                <w:sz w:val="20"/>
                <w:szCs w:val="20"/>
                <w:lang w:val="en-US"/>
              </w:rPr>
              <w:t>BS</w:t>
            </w:r>
            <w:r w:rsidRPr="00CA49D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49DF">
              <w:rPr>
                <w:color w:val="000000" w:themeColor="text1"/>
                <w:sz w:val="20"/>
                <w:szCs w:val="20"/>
                <w:lang w:val="en-US"/>
              </w:rPr>
              <w:t>EN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A49DF">
              <w:rPr>
                <w:color w:val="000000" w:themeColor="text1"/>
                <w:sz w:val="20"/>
                <w:szCs w:val="20"/>
              </w:rPr>
              <w:t xml:space="preserve">16001:2009 </w:t>
            </w:r>
            <w:r w:rsidRPr="00CA49DF">
              <w:rPr>
                <w:color w:val="000000" w:themeColor="text1"/>
                <w:sz w:val="20"/>
                <w:szCs w:val="20"/>
                <w:lang w:val="en-US"/>
              </w:rPr>
              <w:t>ISO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A49DF">
              <w:rPr>
                <w:color w:val="000000" w:themeColor="text1"/>
                <w:sz w:val="20"/>
                <w:szCs w:val="20"/>
              </w:rPr>
              <w:t>50001:2011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Благодарственные и рекомендательные письма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Документы на материально-технические ресурсы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Удостоверения по квалификации персонала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Письмо о наличие круглосуточной диспетчерской службы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Выписка из ЕГРЮЛ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 xml:space="preserve">Доверенность на </w:t>
            </w:r>
            <w:proofErr w:type="spellStart"/>
            <w:r w:rsidRPr="00CA49DF">
              <w:rPr>
                <w:color w:val="000000" w:themeColor="text1"/>
                <w:sz w:val="20"/>
                <w:szCs w:val="20"/>
              </w:rPr>
              <w:t>Корягина</w:t>
            </w:r>
            <w:proofErr w:type="spellEnd"/>
            <w:r w:rsidRPr="00CA49DF">
              <w:rPr>
                <w:color w:val="000000" w:themeColor="text1"/>
                <w:sz w:val="20"/>
                <w:szCs w:val="20"/>
              </w:rPr>
              <w:t xml:space="preserve"> С.А.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Платёжное поручение (оплата обеспечения заявок на участие в конкурсе)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F345D8">
              <w:t>представлено</w:t>
            </w:r>
          </w:p>
        </w:tc>
      </w:tr>
    </w:tbl>
    <w:p w:rsidR="00160360" w:rsidRPr="00CA49DF" w:rsidRDefault="00160360" w:rsidP="0016036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60360" w:rsidRPr="003B0CD2" w:rsidRDefault="00160360" w:rsidP="001603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3B0CD2">
        <w:rPr>
          <w:rFonts w:ascii="Times New Roman" w:hAnsi="Times New Roman" w:cs="Times New Roman"/>
          <w:b/>
          <w:color w:val="000000" w:themeColor="text1"/>
          <w:sz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46"/>
        <w:gridCol w:w="6395"/>
        <w:gridCol w:w="2829"/>
      </w:tblGrid>
      <w:tr w:rsidR="00160360" w:rsidRPr="00CA49DF" w:rsidTr="003B0CD2">
        <w:trPr>
          <w:trHeight w:val="20"/>
        </w:trPr>
        <w:tc>
          <w:tcPr>
            <w:tcW w:w="279" w:type="pct"/>
            <w:vAlign w:val="center"/>
          </w:tcPr>
          <w:p w:rsidR="00160360" w:rsidRPr="00CA49DF" w:rsidRDefault="00160360" w:rsidP="00160360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1</w:t>
            </w:r>
          </w:p>
        </w:tc>
        <w:tc>
          <w:tcPr>
            <w:tcW w:w="3273" w:type="pct"/>
            <w:vAlign w:val="center"/>
          </w:tcPr>
          <w:p w:rsidR="00160360" w:rsidRPr="00CA49DF" w:rsidRDefault="00160360" w:rsidP="00160360">
            <w:pPr>
              <w:spacing w:after="0" w:line="240" w:lineRule="auto"/>
              <w:ind w:left="-63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Цена договора</w:t>
            </w:r>
          </w:p>
        </w:tc>
        <w:tc>
          <w:tcPr>
            <w:tcW w:w="1448" w:type="pct"/>
            <w:vAlign w:val="center"/>
          </w:tcPr>
          <w:p w:rsidR="00160360" w:rsidRPr="00CA49DF" w:rsidRDefault="00DC3DA1" w:rsidP="0016036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C3DA1">
              <w:rPr>
                <w:rFonts w:eastAsia="TimesNewRomanPSMT"/>
                <w:color w:val="000000" w:themeColor="text1"/>
              </w:rPr>
              <w:t xml:space="preserve">12 836 416,00 </w:t>
            </w:r>
            <w:r w:rsidRPr="00F43120">
              <w:rPr>
                <w:rFonts w:eastAsia="TimesNewRomanPSMT"/>
                <w:color w:val="000000" w:themeColor="text1"/>
              </w:rPr>
              <w:t xml:space="preserve">рублей, в </w:t>
            </w:r>
            <w:proofErr w:type="spellStart"/>
            <w:r w:rsidRPr="00F43120">
              <w:rPr>
                <w:rFonts w:eastAsia="TimesNewRomanPSMT"/>
                <w:color w:val="000000" w:themeColor="text1"/>
              </w:rPr>
              <w:t>т.ч</w:t>
            </w:r>
            <w:proofErr w:type="spellEnd"/>
            <w:r w:rsidRPr="00F43120">
              <w:rPr>
                <w:rFonts w:eastAsia="TimesNewRomanPSMT"/>
                <w:color w:val="000000" w:themeColor="text1"/>
              </w:rPr>
              <w:t>. НДС</w:t>
            </w:r>
          </w:p>
        </w:tc>
      </w:tr>
      <w:tr w:rsidR="00160360" w:rsidRPr="00CA49DF" w:rsidTr="003B0CD2">
        <w:trPr>
          <w:trHeight w:val="20"/>
        </w:trPr>
        <w:tc>
          <w:tcPr>
            <w:tcW w:w="279" w:type="pct"/>
            <w:vAlign w:val="center"/>
          </w:tcPr>
          <w:p w:rsidR="00160360" w:rsidRPr="00CA49DF" w:rsidRDefault="00160360" w:rsidP="00160360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2</w:t>
            </w:r>
          </w:p>
        </w:tc>
        <w:tc>
          <w:tcPr>
            <w:tcW w:w="3273" w:type="pct"/>
            <w:vAlign w:val="center"/>
          </w:tcPr>
          <w:p w:rsidR="00160360" w:rsidRPr="00CA49DF" w:rsidRDefault="00160360" w:rsidP="00160360">
            <w:pPr>
              <w:spacing w:after="0" w:line="240" w:lineRule="auto"/>
              <w:ind w:left="-63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Качество технического предложения участника</w:t>
            </w:r>
          </w:p>
        </w:tc>
        <w:tc>
          <w:tcPr>
            <w:tcW w:w="1448" w:type="pct"/>
            <w:vAlign w:val="center"/>
          </w:tcPr>
          <w:p w:rsidR="00160360" w:rsidRPr="00CA49DF" w:rsidRDefault="00DC3DA1" w:rsidP="0016036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43120">
              <w:rPr>
                <w:rFonts w:eastAsia="TimesNewRomanPSMT"/>
                <w:color w:val="000000" w:themeColor="text1"/>
              </w:rPr>
              <w:t>Присутствует в составе заявки участника</w:t>
            </w:r>
          </w:p>
        </w:tc>
      </w:tr>
      <w:tr w:rsidR="00160360" w:rsidRPr="00CA49DF" w:rsidTr="003B0CD2">
        <w:trPr>
          <w:trHeight w:val="20"/>
        </w:trPr>
        <w:tc>
          <w:tcPr>
            <w:tcW w:w="279" w:type="pct"/>
            <w:vAlign w:val="center"/>
          </w:tcPr>
          <w:p w:rsidR="00160360" w:rsidRPr="00CA49DF" w:rsidRDefault="00160360" w:rsidP="00160360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3</w:t>
            </w:r>
          </w:p>
        </w:tc>
        <w:tc>
          <w:tcPr>
            <w:tcW w:w="3273" w:type="pct"/>
            <w:vAlign w:val="center"/>
          </w:tcPr>
          <w:p w:rsidR="00160360" w:rsidRPr="00CA49DF" w:rsidRDefault="00160360" w:rsidP="00160360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Квалификация участника конкурса</w:t>
            </w:r>
          </w:p>
        </w:tc>
        <w:tc>
          <w:tcPr>
            <w:tcW w:w="1448" w:type="pct"/>
            <w:vAlign w:val="center"/>
          </w:tcPr>
          <w:p w:rsidR="00160360" w:rsidRPr="00CA49DF" w:rsidRDefault="00160360" w:rsidP="0016036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3.1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Наличие работников, аттестованных по электробезопасности не ниже II группы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7F3A78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3.2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Наличие работников, аттестованных по правилам безопасности на ТЭУ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7F3A78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3.3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Наличие </w:t>
            </w:r>
            <w:r w:rsidRPr="00CA49DF">
              <w:rPr>
                <w:rFonts w:eastAsia="TimesNewRomanPSMT"/>
                <w:color w:val="000000" w:themeColor="text1"/>
              </w:rPr>
              <w:t>работников, аттестованных как оператор газовой котельной</w:t>
            </w:r>
          </w:p>
        </w:tc>
        <w:tc>
          <w:tcPr>
            <w:tcW w:w="1448" w:type="pct"/>
          </w:tcPr>
          <w:p w:rsidR="00E807F3" w:rsidRDefault="00827ABF" w:rsidP="00E807F3">
            <w:pPr>
              <w:spacing w:after="0" w:line="240" w:lineRule="auto"/>
            </w:pPr>
            <w:r>
              <w:rPr>
                <w:color w:val="000000" w:themeColor="text1"/>
              </w:rPr>
              <w:t>Отсутствуют</w:t>
            </w:r>
          </w:p>
        </w:tc>
      </w:tr>
      <w:tr w:rsidR="00DC3DA1" w:rsidRPr="00CA49DF" w:rsidTr="003B0CD2">
        <w:trPr>
          <w:trHeight w:val="20"/>
        </w:trPr>
        <w:tc>
          <w:tcPr>
            <w:tcW w:w="279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3.4</w:t>
            </w:r>
          </w:p>
        </w:tc>
        <w:tc>
          <w:tcPr>
            <w:tcW w:w="3273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Опыт исполнения договоров на оказание услуг (выполнение работ), аналогичных закупаемым, на сумму не менее 50% начальной (максимальной) цены договора каждый</w:t>
            </w:r>
          </w:p>
        </w:tc>
        <w:tc>
          <w:tcPr>
            <w:tcW w:w="1448" w:type="pct"/>
            <w:vAlign w:val="center"/>
          </w:tcPr>
          <w:p w:rsidR="00DC3DA1" w:rsidRPr="00CA49DF" w:rsidRDefault="00DC3DA1" w:rsidP="00E807F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договоров (представленные в составе заявки копии договоров </w:t>
            </w:r>
            <w:r w:rsidRPr="00CA49DF">
              <w:rPr>
                <w:rFonts w:eastAsia="TimesNewRomanPSMT"/>
                <w:color w:val="000000" w:themeColor="text1"/>
              </w:rPr>
              <w:t>менее 50% начальной (максимальной) цены договора каждый</w:t>
            </w:r>
            <w:r>
              <w:rPr>
                <w:rFonts w:eastAsia="TimesNewRomanPSMT"/>
                <w:color w:val="000000" w:themeColor="text1"/>
              </w:rPr>
              <w:t>)</w:t>
            </w:r>
          </w:p>
        </w:tc>
      </w:tr>
      <w:tr w:rsidR="00DC3DA1" w:rsidRPr="00CA49DF" w:rsidTr="003B0CD2">
        <w:trPr>
          <w:trHeight w:val="20"/>
        </w:trPr>
        <w:tc>
          <w:tcPr>
            <w:tcW w:w="279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3.5</w:t>
            </w:r>
          </w:p>
        </w:tc>
        <w:tc>
          <w:tcPr>
            <w:tcW w:w="3273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Срок деятельности участника на рынке по оказанию услуг (выполнению работ) по предмету конкурса</w:t>
            </w:r>
          </w:p>
        </w:tc>
        <w:tc>
          <w:tcPr>
            <w:tcW w:w="1448" w:type="pct"/>
            <w:vAlign w:val="center"/>
          </w:tcPr>
          <w:p w:rsidR="00DC3DA1" w:rsidRPr="00CA49DF" w:rsidRDefault="00CF558A" w:rsidP="00E807F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DC3DA1">
              <w:rPr>
                <w:color w:val="000000" w:themeColor="text1"/>
              </w:rPr>
              <w:t xml:space="preserve"> лет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3.6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системы менеджмента качества на предприятии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CE6001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3.7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действующей системы по управлению охраной труда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CE6001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3B0CD2">
        <w:trPr>
          <w:trHeight w:val="20"/>
        </w:trPr>
        <w:tc>
          <w:tcPr>
            <w:tcW w:w="279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3.8</w:t>
            </w:r>
          </w:p>
        </w:tc>
        <w:tc>
          <w:tcPr>
            <w:tcW w:w="3273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действующей системы экологического менеджмента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CE6001">
              <w:rPr>
                <w:color w:val="000000" w:themeColor="text1"/>
              </w:rPr>
              <w:t xml:space="preserve">Наличие </w:t>
            </w:r>
          </w:p>
        </w:tc>
      </w:tr>
      <w:tr w:rsidR="00DC3DA1" w:rsidRPr="00CA49DF" w:rsidTr="003B0CD2">
        <w:trPr>
          <w:trHeight w:val="20"/>
        </w:trPr>
        <w:tc>
          <w:tcPr>
            <w:tcW w:w="279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3.9</w:t>
            </w:r>
          </w:p>
        </w:tc>
        <w:tc>
          <w:tcPr>
            <w:tcW w:w="3273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Деловая репутация</w:t>
            </w:r>
          </w:p>
        </w:tc>
        <w:tc>
          <w:tcPr>
            <w:tcW w:w="1448" w:type="pct"/>
            <w:vAlign w:val="center"/>
          </w:tcPr>
          <w:p w:rsidR="00DC3DA1" w:rsidRPr="00CA49DF" w:rsidRDefault="006616AE" w:rsidP="00DC3DA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DC3DA1">
              <w:rPr>
                <w:color w:val="000000" w:themeColor="text1"/>
              </w:rPr>
              <w:t xml:space="preserve"> </w:t>
            </w:r>
            <w:r w:rsidRPr="00F43120">
              <w:rPr>
                <w:rFonts w:eastAsia="TimesNewRomanPSMT"/>
                <w:color w:val="000000" w:themeColor="text1"/>
              </w:rPr>
              <w:t>рекомендательных писем</w:t>
            </w:r>
            <w:r>
              <w:rPr>
                <w:rFonts w:eastAsia="TimesNewRomanPSMT"/>
                <w:color w:val="000000" w:themeColor="text1"/>
              </w:rPr>
              <w:t>, благодарностей</w:t>
            </w:r>
          </w:p>
        </w:tc>
      </w:tr>
      <w:tr w:rsidR="00DC3DA1" w:rsidRPr="00CA49DF" w:rsidTr="003B0CD2">
        <w:trPr>
          <w:trHeight w:val="20"/>
        </w:trPr>
        <w:tc>
          <w:tcPr>
            <w:tcW w:w="279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4</w:t>
            </w:r>
          </w:p>
        </w:tc>
        <w:tc>
          <w:tcPr>
            <w:tcW w:w="3273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rFonts w:eastAsia="TimesNewRomanPSMT"/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Отсрочка платежа</w:t>
            </w:r>
          </w:p>
        </w:tc>
        <w:tc>
          <w:tcPr>
            <w:tcW w:w="1448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дней</w:t>
            </w:r>
          </w:p>
        </w:tc>
      </w:tr>
    </w:tbl>
    <w:p w:rsidR="00160360" w:rsidRPr="00CA49DF" w:rsidRDefault="00160360" w:rsidP="001603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60360" w:rsidRPr="00CA49DF" w:rsidRDefault="00160360" w:rsidP="00AE7E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Заявка № 4 подана 18.10.2017 г. в 09 час. 40 мин. 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22"/>
        <w:gridCol w:w="5075"/>
        <w:gridCol w:w="1895"/>
        <w:gridCol w:w="2278"/>
      </w:tblGrid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59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 xml:space="preserve">Требования к составу заявки на участие в конкурсе, изложенные в конкурсной документации </w:t>
            </w:r>
          </w:p>
        </w:tc>
        <w:tc>
          <w:tcPr>
            <w:tcW w:w="2136" w:type="pct"/>
            <w:gridSpan w:val="2"/>
            <w:vAlign w:val="center"/>
          </w:tcPr>
          <w:p w:rsidR="00160360" w:rsidRPr="00CA49DF" w:rsidRDefault="00160360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Представленные документы и сведения</w:t>
            </w:r>
          </w:p>
        </w:tc>
      </w:tr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160360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9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Наименование участника,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Общество с ограниченной ответственностью «Р7 Групп»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ИНН </w:t>
            </w:r>
            <w:r w:rsidR="00DC3DA1">
              <w:rPr>
                <w:color w:val="000000" w:themeColor="text1"/>
              </w:rPr>
              <w:t>7727656292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КПП </w:t>
            </w:r>
            <w:r w:rsidR="00DC3DA1">
              <w:rPr>
                <w:color w:val="000000" w:themeColor="text1"/>
              </w:rPr>
              <w:t>770901001</w:t>
            </w:r>
          </w:p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 w:rsidRPr="00CA49DF">
              <w:rPr>
                <w:color w:val="000000" w:themeColor="text1"/>
              </w:rPr>
              <w:t xml:space="preserve">ОГРН </w:t>
            </w:r>
            <w:r w:rsidR="00CF558A">
              <w:t>1087746813692</w:t>
            </w:r>
          </w:p>
        </w:tc>
      </w:tr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160360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9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160360" w:rsidRPr="00DC3DA1" w:rsidRDefault="00DC3DA1" w:rsidP="00C13EA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DC3DA1">
              <w:rPr>
                <w:color w:val="000000" w:themeColor="text1"/>
              </w:rPr>
              <w:t>109004, г. Москва, ул. Александра Солженицына, д</w:t>
            </w:r>
            <w:r w:rsidR="00C13EA2">
              <w:rPr>
                <w:color w:val="000000" w:themeColor="text1"/>
              </w:rPr>
              <w:t>ом</w:t>
            </w:r>
            <w:r w:rsidRPr="00DC3DA1">
              <w:rPr>
                <w:color w:val="000000" w:themeColor="text1"/>
              </w:rPr>
              <w:t xml:space="preserve"> 27, эт</w:t>
            </w:r>
            <w:r w:rsidR="00C13EA2">
              <w:rPr>
                <w:color w:val="000000" w:themeColor="text1"/>
              </w:rPr>
              <w:t>аж</w:t>
            </w:r>
            <w:r w:rsidRPr="00DC3DA1">
              <w:rPr>
                <w:color w:val="000000" w:themeColor="text1"/>
              </w:rPr>
              <w:t xml:space="preserve"> 1, ком</w:t>
            </w:r>
            <w:r w:rsidR="00C13EA2">
              <w:rPr>
                <w:color w:val="000000" w:themeColor="text1"/>
              </w:rPr>
              <w:t>ната</w:t>
            </w:r>
            <w:r w:rsidRPr="00DC3DA1">
              <w:rPr>
                <w:color w:val="000000" w:themeColor="text1"/>
              </w:rPr>
              <w:t xml:space="preserve"> 13</w:t>
            </w:r>
          </w:p>
        </w:tc>
      </w:tr>
      <w:tr w:rsidR="00160360" w:rsidRPr="00CA49DF" w:rsidTr="004D40A5">
        <w:trPr>
          <w:trHeight w:val="20"/>
        </w:trPr>
        <w:tc>
          <w:tcPr>
            <w:tcW w:w="267" w:type="pct"/>
            <w:vAlign w:val="center"/>
          </w:tcPr>
          <w:p w:rsidR="00160360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97" w:type="pct"/>
            <w:vAlign w:val="center"/>
          </w:tcPr>
          <w:p w:rsidR="00160360" w:rsidRPr="00CA49DF" w:rsidRDefault="00160360" w:rsidP="00A439DE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160360" w:rsidRPr="00DC3DA1" w:rsidRDefault="00DC3DA1" w:rsidP="00C13EA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DC3DA1">
              <w:rPr>
                <w:color w:val="000000" w:themeColor="text1"/>
              </w:rPr>
              <w:t xml:space="preserve">109004, г. Москва, ул. Александра Солженицына, </w:t>
            </w:r>
            <w:r w:rsidR="00C13EA2" w:rsidRPr="00DC3DA1">
              <w:rPr>
                <w:color w:val="000000" w:themeColor="text1"/>
              </w:rPr>
              <w:t>д</w:t>
            </w:r>
            <w:r w:rsidR="00C13EA2">
              <w:rPr>
                <w:color w:val="000000" w:themeColor="text1"/>
              </w:rPr>
              <w:t>ом</w:t>
            </w:r>
            <w:r w:rsidR="00C13EA2" w:rsidRPr="00DC3DA1">
              <w:rPr>
                <w:color w:val="000000" w:themeColor="text1"/>
              </w:rPr>
              <w:t xml:space="preserve"> 27, эт</w:t>
            </w:r>
            <w:r w:rsidR="00C13EA2">
              <w:rPr>
                <w:color w:val="000000" w:themeColor="text1"/>
              </w:rPr>
              <w:t>аж</w:t>
            </w:r>
            <w:r w:rsidR="00C13EA2" w:rsidRPr="00DC3DA1">
              <w:rPr>
                <w:color w:val="000000" w:themeColor="text1"/>
              </w:rPr>
              <w:t xml:space="preserve"> 1, ком</w:t>
            </w:r>
            <w:r w:rsidR="00C13EA2">
              <w:rPr>
                <w:color w:val="000000" w:themeColor="text1"/>
              </w:rPr>
              <w:t>ната</w:t>
            </w:r>
            <w:r w:rsidRPr="00DC3DA1">
              <w:rPr>
                <w:color w:val="000000" w:themeColor="text1"/>
              </w:rPr>
              <w:t xml:space="preserve"> 13</w:t>
            </w:r>
          </w:p>
        </w:tc>
      </w:tr>
      <w:tr w:rsidR="00160360" w:rsidRPr="00CA49DF" w:rsidTr="00A439DE">
        <w:trPr>
          <w:trHeight w:val="20"/>
        </w:trPr>
        <w:tc>
          <w:tcPr>
            <w:tcW w:w="5000" w:type="pct"/>
            <w:gridSpan w:val="4"/>
            <w:vAlign w:val="center"/>
          </w:tcPr>
          <w:p w:rsidR="00160360" w:rsidRPr="00CA49DF" w:rsidRDefault="00160360" w:rsidP="00A439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Документы, представленные в составе заявки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 xml:space="preserve">Опись документов. Форма 1 (оригинал) 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Заявка на участие в конкурсе. Форма 2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Анкета Участника конкурса. Форма 3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Учредительные документы ООО «Р7 Групп»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A49DF">
              <w:rPr>
                <w:color w:val="000000" w:themeColor="text1"/>
                <w:sz w:val="20"/>
                <w:szCs w:val="20"/>
              </w:rPr>
              <w:t xml:space="preserve">(копии, заверенные организацией) 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Решение единственного участника от 16.04.2015 г. об одобрении совершения крупной сделки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Документы, подтверждающие полномочия Генерального директора ООО «Р7 Групп»:</w:t>
            </w:r>
          </w:p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- Решение Единственного Участника от 24.01.2017 г. о назначении Генерального директора; - Приказ № 26-к от 01.02.2017 г. о вступлении в должность генерального директора (копии, заверенные участником)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Техническое предложение. Форма 4. (Приложение № 1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Сведения о качестве, технических характеристиках товара, его безопасности, функциональных характеристиках товара, размере, упаковке, отгрузке товара и иные сведения о товаре. Форма 4.1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Справка о материально-технических ресурсах. Форма 5 (Приложение № 2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Справка о перечне и объемах выполнения аналогичных договоров/контрактов. Форма 6 (Приложение № 3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Договор № ДЭ/2012/21 от 01.02.2012 г. и акты сдачи-приемки оказанных услуг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Договор № 07092243-УД-15 от 09.07.2015 г. и акты сдачи-приемки оказанных услуг (копии, заверенные организацией)</w:t>
            </w:r>
            <w:r w:rsidRPr="00CA49DF">
              <w:rPr>
                <w:rStyle w:val="FranklinGothicMedium135pt-1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Договор № 24-ЭР/16 от 31.03.2016 г. и акты сдачи-приемки оказанных услуг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Договор № КТТ201600262 от 18.11.2016 г. и акты сдачи-приемки оказанных услуг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Справка о кадровых ресурсах. Форма 7 (Приложение № 4 к заявке на участие в конкурсе)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3B0CD2" w:rsidRDefault="00AD5469" w:rsidP="001A5591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3B0CD2">
              <w:rPr>
                <w:color w:val="000000" w:themeColor="text1"/>
                <w:sz w:val="20"/>
                <w:szCs w:val="20"/>
              </w:rPr>
              <w:t>Бухгалтерская отчетность ООО «</w:t>
            </w:r>
            <w:r w:rsidR="001A5591" w:rsidRPr="003B0CD2">
              <w:rPr>
                <w:color w:val="000000" w:themeColor="text1"/>
                <w:sz w:val="20"/>
                <w:szCs w:val="20"/>
                <w:lang w:val="ru-RU"/>
              </w:rPr>
              <w:t>Р7 Групп</w:t>
            </w:r>
            <w:r w:rsidRPr="003B0CD2">
              <w:rPr>
                <w:color w:val="000000" w:themeColor="text1"/>
                <w:sz w:val="20"/>
                <w:szCs w:val="20"/>
              </w:rPr>
              <w:t>» (бухгалтерский баланс и отчет о финансовых результатах) за 2014 год с подтверждением ФНС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3B0CD2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3B0CD2">
              <w:rPr>
                <w:color w:val="000000" w:themeColor="text1"/>
                <w:sz w:val="20"/>
                <w:szCs w:val="20"/>
              </w:rPr>
              <w:t>Бухгалтерская отчетность ООО «</w:t>
            </w:r>
            <w:r w:rsidR="00565E3D" w:rsidRPr="003B0CD2">
              <w:rPr>
                <w:color w:val="000000" w:themeColor="text1"/>
                <w:sz w:val="20"/>
                <w:szCs w:val="20"/>
                <w:lang w:val="ru-RU"/>
              </w:rPr>
              <w:t>Р7 Групп</w:t>
            </w:r>
            <w:r w:rsidRPr="003B0CD2">
              <w:rPr>
                <w:color w:val="000000" w:themeColor="text1"/>
                <w:sz w:val="20"/>
                <w:szCs w:val="20"/>
              </w:rPr>
              <w:t>» (бухгалтерский баланс и отчет о финансовых результатах) за 2015 год с подтверждением ФНС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3B0CD2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3B0CD2">
              <w:rPr>
                <w:color w:val="000000" w:themeColor="text1"/>
                <w:sz w:val="20"/>
                <w:szCs w:val="20"/>
              </w:rPr>
              <w:t>Бухгалтерская отчетность ООО «</w:t>
            </w:r>
            <w:r w:rsidR="00565E3D" w:rsidRPr="003B0CD2">
              <w:rPr>
                <w:color w:val="000000" w:themeColor="text1"/>
                <w:sz w:val="20"/>
                <w:szCs w:val="20"/>
                <w:lang w:val="ru-RU"/>
              </w:rPr>
              <w:t>Р7 Групп</w:t>
            </w:r>
            <w:r w:rsidRPr="003B0CD2">
              <w:rPr>
                <w:color w:val="000000" w:themeColor="text1"/>
                <w:sz w:val="20"/>
                <w:szCs w:val="20"/>
              </w:rPr>
              <w:t>» (бухгалтерский баланс и отчет о финансовых результатах) за 2016 год с</w:t>
            </w:r>
            <w:r w:rsidRPr="003B0CD2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B0CD2">
              <w:rPr>
                <w:color w:val="000000" w:themeColor="text1"/>
                <w:sz w:val="20"/>
                <w:szCs w:val="20"/>
              </w:rPr>
              <w:t xml:space="preserve">подтверждением ФНС (копия, заверенная </w:t>
            </w:r>
            <w:r w:rsidRPr="003B0CD2">
              <w:rPr>
                <w:color w:val="000000" w:themeColor="text1"/>
                <w:sz w:val="20"/>
                <w:szCs w:val="20"/>
                <w:lang w:val="ru-RU"/>
              </w:rPr>
              <w:t>организацией</w:t>
            </w:r>
            <w:r w:rsidRPr="003B0CD2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3B0CD2" w:rsidRDefault="00AD5469" w:rsidP="00C73A80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3B0CD2">
              <w:rPr>
                <w:color w:val="000000" w:themeColor="text1"/>
                <w:sz w:val="20"/>
                <w:szCs w:val="20"/>
              </w:rPr>
              <w:t xml:space="preserve">Лицензия МЧС России от </w:t>
            </w:r>
            <w:r w:rsidR="00C73A80">
              <w:rPr>
                <w:color w:val="000000" w:themeColor="text1"/>
                <w:sz w:val="20"/>
                <w:szCs w:val="20"/>
                <w:lang w:val="ru-RU"/>
              </w:rPr>
              <w:t>01</w:t>
            </w:r>
            <w:r w:rsidRPr="003B0CD2">
              <w:rPr>
                <w:color w:val="000000" w:themeColor="text1"/>
                <w:sz w:val="20"/>
                <w:szCs w:val="20"/>
              </w:rPr>
              <w:t>.0</w:t>
            </w:r>
            <w:r w:rsidR="00C73A80">
              <w:rPr>
                <w:color w:val="000000" w:themeColor="text1"/>
                <w:sz w:val="20"/>
                <w:szCs w:val="20"/>
                <w:lang w:val="ru-RU"/>
              </w:rPr>
              <w:t>8</w:t>
            </w:r>
            <w:r w:rsidRPr="003B0CD2">
              <w:rPr>
                <w:color w:val="000000" w:themeColor="text1"/>
                <w:sz w:val="20"/>
                <w:szCs w:val="20"/>
              </w:rPr>
              <w:t>.201</w:t>
            </w:r>
            <w:r w:rsidR="00C73A80">
              <w:rPr>
                <w:color w:val="000000" w:themeColor="text1"/>
                <w:sz w:val="20"/>
                <w:szCs w:val="20"/>
                <w:lang w:val="ru-RU"/>
              </w:rPr>
              <w:t>4</w:t>
            </w:r>
            <w:r w:rsidRPr="003B0CD2">
              <w:rPr>
                <w:color w:val="000000" w:themeColor="text1"/>
                <w:sz w:val="20"/>
                <w:szCs w:val="20"/>
              </w:rPr>
              <w:t xml:space="preserve"> г. № 77-Б/</w:t>
            </w:r>
            <w:r w:rsidR="00C73A80">
              <w:rPr>
                <w:color w:val="000000" w:themeColor="text1"/>
                <w:sz w:val="20"/>
                <w:szCs w:val="20"/>
                <w:lang w:val="ru-RU"/>
              </w:rPr>
              <w:t>01077</w:t>
            </w:r>
            <w:r w:rsidRPr="003B0CD2">
              <w:rPr>
                <w:color w:val="000000" w:themeColor="text1"/>
                <w:sz w:val="20"/>
                <w:szCs w:val="20"/>
              </w:rPr>
              <w:t xml:space="preserve"> - на осуществление деятельности по монтажу, техническому обслуживанию и ремонту средств обеспечения пожарной безопасности зданий и сооружений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юридического лица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jc w:val="both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Свидетельство о постановке на учет Российской организации в налоговом органе по месту нахождения на территории Российской Федерации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 xml:space="preserve">Сертификат соответствия требованиям ГОСТ Р ИСО 9001-2015 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>(</w:t>
            </w:r>
            <w:r w:rsidRPr="00CA49DF">
              <w:rPr>
                <w:color w:val="000000" w:themeColor="text1"/>
                <w:sz w:val="20"/>
                <w:szCs w:val="20"/>
                <w:lang w:val="en-US"/>
              </w:rPr>
              <w:t>ISO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A49DF">
              <w:rPr>
                <w:color w:val="000000" w:themeColor="text1"/>
                <w:sz w:val="20"/>
                <w:szCs w:val="20"/>
              </w:rPr>
              <w:t xml:space="preserve">9001:2015), ГОСТ Р ИСО 14001-2016 (ИСО 14001:2015), ГОСТ Р 54934-2012 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>(</w:t>
            </w:r>
            <w:r w:rsidRPr="00CA49DF">
              <w:rPr>
                <w:color w:val="000000" w:themeColor="text1"/>
                <w:sz w:val="20"/>
                <w:szCs w:val="20"/>
                <w:lang w:val="en-US"/>
              </w:rPr>
              <w:t>OHSAS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A49DF">
              <w:rPr>
                <w:color w:val="000000" w:themeColor="text1"/>
                <w:sz w:val="20"/>
                <w:szCs w:val="20"/>
              </w:rPr>
              <w:t xml:space="preserve">18001:2007) № РОСС </w:t>
            </w:r>
            <w:r w:rsidRPr="00CA49DF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Pr="00CA49DF">
              <w:rPr>
                <w:color w:val="000000" w:themeColor="text1"/>
                <w:sz w:val="20"/>
                <w:szCs w:val="20"/>
                <w:lang w:val="en-US"/>
              </w:rPr>
              <w:t>CT</w:t>
            </w:r>
            <w:r w:rsidRPr="00CA49DF"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Pr="00CA49DF">
              <w:rPr>
                <w:color w:val="000000" w:themeColor="text1"/>
                <w:sz w:val="20"/>
                <w:szCs w:val="20"/>
              </w:rPr>
              <w:t>1.И00012 от 30.05.2017 г.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Подтверждение принадлежности поставщика к субъектам малого и среднего предпринимательства (оригинал)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Благодарственные и рекомендательные письма (копии, заверенные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С.055.77.14176.01.2017 от 09.01.2017 г.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Сертификат ГУД о том, что ООО «Р7 Групп» является членом НП «Российская гильдия управляющих и девелоперов»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 xml:space="preserve">Свидетельство о регистрации </w:t>
            </w:r>
            <w:proofErr w:type="spellStart"/>
            <w:r w:rsidRPr="00CA49DF">
              <w:rPr>
                <w:color w:val="000000" w:themeColor="text1"/>
                <w:sz w:val="20"/>
                <w:szCs w:val="20"/>
              </w:rPr>
              <w:t>электролаборатории</w:t>
            </w:r>
            <w:proofErr w:type="spellEnd"/>
            <w:r w:rsidRPr="00CA49DF">
              <w:rPr>
                <w:color w:val="000000" w:themeColor="text1"/>
                <w:sz w:val="20"/>
                <w:szCs w:val="20"/>
              </w:rPr>
              <w:t xml:space="preserve"> № 5813 от 06.03.2015 г. (копия, заверенная организацией)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  <w:tr w:rsidR="00AD5469" w:rsidRPr="00CA49DF" w:rsidTr="004D40A5">
        <w:trPr>
          <w:trHeight w:val="20"/>
        </w:trPr>
        <w:tc>
          <w:tcPr>
            <w:tcW w:w="267" w:type="pct"/>
            <w:vAlign w:val="center"/>
          </w:tcPr>
          <w:p w:rsidR="00AD5469" w:rsidRPr="00CA49DF" w:rsidRDefault="00A439DE" w:rsidP="00A439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3567" w:type="pct"/>
            <w:gridSpan w:val="2"/>
            <w:vAlign w:val="center"/>
          </w:tcPr>
          <w:p w:rsidR="00AD5469" w:rsidRPr="00CA49DF" w:rsidRDefault="00AD5469" w:rsidP="00A439DE">
            <w:pPr>
              <w:pStyle w:val="10"/>
              <w:shd w:val="clear" w:color="auto" w:fill="auto"/>
              <w:spacing w:after="0" w:line="240" w:lineRule="auto"/>
              <w:ind w:left="3"/>
              <w:rPr>
                <w:color w:val="000000" w:themeColor="text1"/>
                <w:sz w:val="20"/>
                <w:szCs w:val="20"/>
              </w:rPr>
            </w:pPr>
            <w:r w:rsidRPr="00CA49DF">
              <w:rPr>
                <w:color w:val="000000" w:themeColor="text1"/>
                <w:sz w:val="20"/>
                <w:szCs w:val="20"/>
              </w:rPr>
              <w:t>Сведения о среднесписочной численности работников за предшествующий календарный год по состоянию на 01.01.2017 г. (копия, заверенная организацией)</w:t>
            </w:r>
            <w:r w:rsidRPr="00CA49DF">
              <w:rPr>
                <w:rStyle w:val="-1p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AD5469" w:rsidRDefault="00AD5469" w:rsidP="00A439DE">
            <w:pPr>
              <w:spacing w:after="0" w:line="240" w:lineRule="auto"/>
            </w:pPr>
            <w:r w:rsidRPr="00E01736">
              <w:t>представлено</w:t>
            </w:r>
          </w:p>
        </w:tc>
      </w:tr>
    </w:tbl>
    <w:p w:rsidR="003B0CD2" w:rsidRDefault="003B0CD2" w:rsidP="0016036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60360" w:rsidRPr="003B0CD2" w:rsidRDefault="00160360" w:rsidP="001603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0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1" w:type="pct"/>
        <w:tblLayout w:type="fixed"/>
        <w:tblLook w:val="01E0" w:firstRow="1" w:lastRow="1" w:firstColumn="1" w:lastColumn="1" w:noHBand="0" w:noVBand="0"/>
      </w:tblPr>
      <w:tblGrid>
        <w:gridCol w:w="547"/>
        <w:gridCol w:w="6395"/>
        <w:gridCol w:w="2830"/>
      </w:tblGrid>
      <w:tr w:rsidR="00DC3DA1" w:rsidRPr="00CA49DF" w:rsidTr="00827ABF">
        <w:trPr>
          <w:trHeight w:val="20"/>
        </w:trPr>
        <w:tc>
          <w:tcPr>
            <w:tcW w:w="280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1</w:t>
            </w:r>
          </w:p>
        </w:tc>
        <w:tc>
          <w:tcPr>
            <w:tcW w:w="3272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Цена договора</w:t>
            </w:r>
          </w:p>
        </w:tc>
        <w:tc>
          <w:tcPr>
            <w:tcW w:w="1448" w:type="pct"/>
            <w:vAlign w:val="center"/>
          </w:tcPr>
          <w:p w:rsidR="00DC3DA1" w:rsidRPr="001F401C" w:rsidRDefault="00DC3DA1" w:rsidP="00DC3DA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401C">
              <w:rPr>
                <w:rFonts w:eastAsia="TimesNewRomanPSMT"/>
                <w:color w:val="000000" w:themeColor="text1"/>
              </w:rPr>
              <w:t xml:space="preserve">12 856 416,88 рублей, в </w:t>
            </w:r>
            <w:proofErr w:type="spellStart"/>
            <w:r w:rsidRPr="001F401C">
              <w:rPr>
                <w:rFonts w:eastAsia="TimesNewRomanPSMT"/>
                <w:color w:val="000000" w:themeColor="text1"/>
              </w:rPr>
              <w:t>т.ч</w:t>
            </w:r>
            <w:proofErr w:type="spellEnd"/>
            <w:r w:rsidRPr="001F401C">
              <w:rPr>
                <w:rFonts w:eastAsia="TimesNewRomanPSMT"/>
                <w:color w:val="000000" w:themeColor="text1"/>
              </w:rPr>
              <w:t>. НДС</w:t>
            </w:r>
          </w:p>
        </w:tc>
      </w:tr>
      <w:tr w:rsidR="00DC3DA1" w:rsidRPr="00CA49DF" w:rsidTr="00827ABF">
        <w:trPr>
          <w:trHeight w:val="20"/>
        </w:trPr>
        <w:tc>
          <w:tcPr>
            <w:tcW w:w="280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2</w:t>
            </w:r>
          </w:p>
        </w:tc>
        <w:tc>
          <w:tcPr>
            <w:tcW w:w="3272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Качество технического предложения участника</w:t>
            </w:r>
          </w:p>
        </w:tc>
        <w:tc>
          <w:tcPr>
            <w:tcW w:w="1448" w:type="pct"/>
            <w:vAlign w:val="center"/>
          </w:tcPr>
          <w:p w:rsidR="00DC3DA1" w:rsidRPr="001F401C" w:rsidRDefault="00DC3DA1" w:rsidP="00DC3DA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401C">
              <w:rPr>
                <w:rFonts w:eastAsia="TimesNewRomanPSMT"/>
                <w:color w:val="000000" w:themeColor="text1"/>
              </w:rPr>
              <w:t>Присутствует в составе заявки участника</w:t>
            </w:r>
          </w:p>
        </w:tc>
      </w:tr>
      <w:tr w:rsidR="00DC3DA1" w:rsidRPr="00CA49DF" w:rsidTr="00827ABF">
        <w:trPr>
          <w:trHeight w:val="20"/>
        </w:trPr>
        <w:tc>
          <w:tcPr>
            <w:tcW w:w="280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3</w:t>
            </w:r>
          </w:p>
        </w:tc>
        <w:tc>
          <w:tcPr>
            <w:tcW w:w="3272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Квалификация участника конкурса</w:t>
            </w:r>
          </w:p>
        </w:tc>
        <w:tc>
          <w:tcPr>
            <w:tcW w:w="1448" w:type="pct"/>
            <w:vAlign w:val="center"/>
          </w:tcPr>
          <w:p w:rsidR="00DC3DA1" w:rsidRPr="001F401C" w:rsidRDefault="00DC3DA1" w:rsidP="00DC3DA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807F3" w:rsidRPr="00CA49DF" w:rsidTr="00827ABF">
        <w:trPr>
          <w:trHeight w:val="20"/>
        </w:trPr>
        <w:tc>
          <w:tcPr>
            <w:tcW w:w="280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lastRenderedPageBreak/>
              <w:t>3.1</w:t>
            </w:r>
          </w:p>
        </w:tc>
        <w:tc>
          <w:tcPr>
            <w:tcW w:w="3272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Наличие работников, аттестованных по электробезопасности не ниже II группы</w:t>
            </w:r>
          </w:p>
        </w:tc>
        <w:tc>
          <w:tcPr>
            <w:tcW w:w="1448" w:type="pct"/>
          </w:tcPr>
          <w:p w:rsidR="00E807F3" w:rsidRDefault="00827ABF" w:rsidP="00827ABF">
            <w:pPr>
              <w:spacing w:after="0" w:line="240" w:lineRule="auto"/>
            </w:pPr>
            <w:r>
              <w:rPr>
                <w:color w:val="000000" w:themeColor="text1"/>
              </w:rPr>
              <w:t>Отсутствуют</w:t>
            </w:r>
          </w:p>
        </w:tc>
      </w:tr>
      <w:tr w:rsidR="00827ABF" w:rsidRPr="00CA49DF" w:rsidTr="00827ABF">
        <w:trPr>
          <w:trHeight w:val="20"/>
        </w:trPr>
        <w:tc>
          <w:tcPr>
            <w:tcW w:w="280" w:type="pct"/>
            <w:vAlign w:val="center"/>
          </w:tcPr>
          <w:p w:rsidR="00827ABF" w:rsidRPr="00CA49DF" w:rsidRDefault="00827ABF" w:rsidP="00827ABF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3.2</w:t>
            </w:r>
          </w:p>
        </w:tc>
        <w:tc>
          <w:tcPr>
            <w:tcW w:w="3272" w:type="pct"/>
            <w:vAlign w:val="center"/>
          </w:tcPr>
          <w:p w:rsidR="00827ABF" w:rsidRPr="00CA49DF" w:rsidRDefault="00827ABF" w:rsidP="00827ABF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Наличие работников, аттестованных по правилам безопасности на ТЭУ</w:t>
            </w:r>
          </w:p>
        </w:tc>
        <w:tc>
          <w:tcPr>
            <w:tcW w:w="1448" w:type="pct"/>
          </w:tcPr>
          <w:p w:rsidR="00827ABF" w:rsidRDefault="00827ABF" w:rsidP="00827ABF">
            <w:pPr>
              <w:spacing w:after="0" w:line="240" w:lineRule="auto"/>
            </w:pPr>
            <w:r w:rsidRPr="008D49A1">
              <w:rPr>
                <w:color w:val="000000" w:themeColor="text1"/>
              </w:rPr>
              <w:t>Отсутствуют</w:t>
            </w:r>
          </w:p>
        </w:tc>
      </w:tr>
      <w:tr w:rsidR="00827ABF" w:rsidRPr="00CA49DF" w:rsidTr="00827ABF">
        <w:trPr>
          <w:trHeight w:val="20"/>
        </w:trPr>
        <w:tc>
          <w:tcPr>
            <w:tcW w:w="280" w:type="pct"/>
            <w:vAlign w:val="center"/>
          </w:tcPr>
          <w:p w:rsidR="00827ABF" w:rsidRPr="00CA49DF" w:rsidRDefault="00827ABF" w:rsidP="00827ABF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3.3</w:t>
            </w:r>
          </w:p>
        </w:tc>
        <w:tc>
          <w:tcPr>
            <w:tcW w:w="3272" w:type="pct"/>
            <w:vAlign w:val="center"/>
          </w:tcPr>
          <w:p w:rsidR="00827ABF" w:rsidRPr="00CA49DF" w:rsidRDefault="00827ABF" w:rsidP="00827ABF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 xml:space="preserve">Наличие </w:t>
            </w:r>
            <w:r w:rsidRPr="00CA49DF">
              <w:rPr>
                <w:rFonts w:eastAsia="TimesNewRomanPSMT"/>
                <w:color w:val="000000" w:themeColor="text1"/>
              </w:rPr>
              <w:t>работников, аттестованных как оператор газовой котельной</w:t>
            </w:r>
          </w:p>
        </w:tc>
        <w:tc>
          <w:tcPr>
            <w:tcW w:w="1448" w:type="pct"/>
          </w:tcPr>
          <w:p w:rsidR="00827ABF" w:rsidRDefault="00827ABF" w:rsidP="00827ABF">
            <w:pPr>
              <w:spacing w:after="0" w:line="240" w:lineRule="auto"/>
            </w:pPr>
            <w:r w:rsidRPr="008D49A1">
              <w:rPr>
                <w:color w:val="000000" w:themeColor="text1"/>
              </w:rPr>
              <w:t>Отсутствуют</w:t>
            </w:r>
          </w:p>
        </w:tc>
      </w:tr>
      <w:tr w:rsidR="00DC3DA1" w:rsidRPr="00CA49DF" w:rsidTr="00827ABF">
        <w:trPr>
          <w:trHeight w:val="20"/>
        </w:trPr>
        <w:tc>
          <w:tcPr>
            <w:tcW w:w="280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3.4</w:t>
            </w:r>
          </w:p>
        </w:tc>
        <w:tc>
          <w:tcPr>
            <w:tcW w:w="3272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color w:val="000000" w:themeColor="text1"/>
              </w:rPr>
            </w:pPr>
            <w:r w:rsidRPr="00CA49DF">
              <w:rPr>
                <w:rFonts w:eastAsia="TimesNewRomanPSMT"/>
                <w:color w:val="000000" w:themeColor="text1"/>
              </w:rPr>
              <w:t>Опыт исполнения договоров на оказание услуг (выполнение работ), аналогичных закупаемым, на сумму не менее 50% начальной (максимальной) цены договора каждый</w:t>
            </w:r>
          </w:p>
        </w:tc>
        <w:tc>
          <w:tcPr>
            <w:tcW w:w="1448" w:type="pct"/>
            <w:vAlign w:val="center"/>
          </w:tcPr>
          <w:p w:rsidR="00DC3DA1" w:rsidRPr="001F401C" w:rsidRDefault="00DC3DA1" w:rsidP="00E807F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F401C">
              <w:rPr>
                <w:color w:val="000000" w:themeColor="text1"/>
              </w:rPr>
              <w:t xml:space="preserve">0 договоров (представленные в составе заявки копии договоров </w:t>
            </w:r>
            <w:r w:rsidRPr="001F401C">
              <w:rPr>
                <w:rFonts w:eastAsia="TimesNewRomanPSMT"/>
                <w:color w:val="000000" w:themeColor="text1"/>
              </w:rPr>
              <w:t>менее 50% начальной (максимальной) цены договора каждый)</w:t>
            </w:r>
          </w:p>
        </w:tc>
      </w:tr>
      <w:tr w:rsidR="00DC3DA1" w:rsidRPr="00CA49DF" w:rsidTr="00827ABF">
        <w:trPr>
          <w:trHeight w:val="20"/>
        </w:trPr>
        <w:tc>
          <w:tcPr>
            <w:tcW w:w="280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3.5</w:t>
            </w:r>
          </w:p>
        </w:tc>
        <w:tc>
          <w:tcPr>
            <w:tcW w:w="3272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Срок деятельности участника на рынке по оказанию услуг (выполнению работ) по предмету конкурса</w:t>
            </w:r>
          </w:p>
        </w:tc>
        <w:tc>
          <w:tcPr>
            <w:tcW w:w="1448" w:type="pct"/>
            <w:vAlign w:val="center"/>
          </w:tcPr>
          <w:p w:rsidR="00DC3DA1" w:rsidRPr="00DC3DA1" w:rsidRDefault="00827ABF" w:rsidP="00E807F3">
            <w:pPr>
              <w:spacing w:after="0" w:line="240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9</w:t>
            </w:r>
            <w:r w:rsidR="00DC3DA1" w:rsidRPr="001F401C">
              <w:rPr>
                <w:color w:val="000000" w:themeColor="text1"/>
              </w:rPr>
              <w:t xml:space="preserve"> лет</w:t>
            </w:r>
          </w:p>
        </w:tc>
      </w:tr>
      <w:tr w:rsidR="00E807F3" w:rsidRPr="00CA49DF" w:rsidTr="00827ABF">
        <w:trPr>
          <w:trHeight w:val="20"/>
        </w:trPr>
        <w:tc>
          <w:tcPr>
            <w:tcW w:w="280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3.6</w:t>
            </w:r>
          </w:p>
        </w:tc>
        <w:tc>
          <w:tcPr>
            <w:tcW w:w="3272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системы менеджмента качества на предприятии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E830F9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827ABF">
        <w:trPr>
          <w:trHeight w:val="20"/>
        </w:trPr>
        <w:tc>
          <w:tcPr>
            <w:tcW w:w="280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3.7</w:t>
            </w:r>
          </w:p>
        </w:tc>
        <w:tc>
          <w:tcPr>
            <w:tcW w:w="3272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действующей системы по управлению охраной труда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E830F9">
              <w:rPr>
                <w:color w:val="000000" w:themeColor="text1"/>
              </w:rPr>
              <w:t xml:space="preserve">Наличие </w:t>
            </w:r>
          </w:p>
        </w:tc>
      </w:tr>
      <w:tr w:rsidR="00E807F3" w:rsidRPr="00CA49DF" w:rsidTr="00827ABF">
        <w:trPr>
          <w:trHeight w:val="20"/>
        </w:trPr>
        <w:tc>
          <w:tcPr>
            <w:tcW w:w="280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3.8</w:t>
            </w:r>
          </w:p>
        </w:tc>
        <w:tc>
          <w:tcPr>
            <w:tcW w:w="3272" w:type="pct"/>
            <w:vAlign w:val="center"/>
          </w:tcPr>
          <w:p w:rsidR="00E807F3" w:rsidRPr="00CA49DF" w:rsidRDefault="00E807F3" w:rsidP="00E807F3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Наличие действующей системы экологического менеджмента</w:t>
            </w:r>
          </w:p>
        </w:tc>
        <w:tc>
          <w:tcPr>
            <w:tcW w:w="1448" w:type="pct"/>
          </w:tcPr>
          <w:p w:rsidR="00E807F3" w:rsidRDefault="00E807F3" w:rsidP="00E807F3">
            <w:pPr>
              <w:spacing w:after="0" w:line="240" w:lineRule="auto"/>
            </w:pPr>
            <w:r w:rsidRPr="00E830F9">
              <w:rPr>
                <w:color w:val="000000" w:themeColor="text1"/>
              </w:rPr>
              <w:t xml:space="preserve">Наличие </w:t>
            </w:r>
          </w:p>
        </w:tc>
      </w:tr>
      <w:tr w:rsidR="00DC3DA1" w:rsidRPr="00CA49DF" w:rsidTr="00827ABF">
        <w:trPr>
          <w:trHeight w:val="20"/>
        </w:trPr>
        <w:tc>
          <w:tcPr>
            <w:tcW w:w="280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color w:val="000000" w:themeColor="text1"/>
              </w:rPr>
            </w:pPr>
            <w:r w:rsidRPr="00CA49DF">
              <w:rPr>
                <w:color w:val="000000" w:themeColor="text1"/>
              </w:rPr>
              <w:t>3.9</w:t>
            </w:r>
          </w:p>
        </w:tc>
        <w:tc>
          <w:tcPr>
            <w:tcW w:w="3272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rFonts w:eastAsia="TimesNewRomanPSMT"/>
                <w:color w:val="000000" w:themeColor="text1"/>
              </w:rPr>
            </w:pPr>
            <w:r w:rsidRPr="00CA49DF">
              <w:rPr>
                <w:color w:val="000000" w:themeColor="text1"/>
              </w:rPr>
              <w:t>Деловая репутация</w:t>
            </w:r>
          </w:p>
        </w:tc>
        <w:tc>
          <w:tcPr>
            <w:tcW w:w="1448" w:type="pct"/>
            <w:vAlign w:val="center"/>
          </w:tcPr>
          <w:p w:rsidR="00DC3DA1" w:rsidRPr="001F401C" w:rsidRDefault="001F401C" w:rsidP="001F401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F401C">
              <w:rPr>
                <w:color w:val="000000" w:themeColor="text1"/>
              </w:rPr>
              <w:t>6</w:t>
            </w:r>
            <w:r w:rsidR="00DC3DA1" w:rsidRPr="001F401C">
              <w:rPr>
                <w:color w:val="000000" w:themeColor="text1"/>
              </w:rPr>
              <w:t xml:space="preserve"> </w:t>
            </w:r>
            <w:r w:rsidR="006616AE" w:rsidRPr="00F43120">
              <w:rPr>
                <w:rFonts w:eastAsia="TimesNewRomanPSMT"/>
                <w:color w:val="000000" w:themeColor="text1"/>
              </w:rPr>
              <w:t>рекомендательных писем</w:t>
            </w:r>
            <w:r w:rsidR="006616AE">
              <w:rPr>
                <w:rFonts w:eastAsia="TimesNewRomanPSMT"/>
                <w:color w:val="000000" w:themeColor="text1"/>
              </w:rPr>
              <w:t>, благодарностей</w:t>
            </w:r>
          </w:p>
        </w:tc>
      </w:tr>
      <w:tr w:rsidR="00DC3DA1" w:rsidRPr="00CA49DF" w:rsidTr="00827ABF">
        <w:trPr>
          <w:trHeight w:val="20"/>
        </w:trPr>
        <w:tc>
          <w:tcPr>
            <w:tcW w:w="280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jc w:val="center"/>
              <w:rPr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4</w:t>
            </w:r>
          </w:p>
        </w:tc>
        <w:tc>
          <w:tcPr>
            <w:tcW w:w="3272" w:type="pct"/>
            <w:vAlign w:val="center"/>
          </w:tcPr>
          <w:p w:rsidR="00DC3DA1" w:rsidRPr="00CA49DF" w:rsidRDefault="00DC3DA1" w:rsidP="00DC3DA1">
            <w:pPr>
              <w:spacing w:after="0" w:line="240" w:lineRule="auto"/>
              <w:ind w:left="-63"/>
              <w:rPr>
                <w:rFonts w:eastAsia="TimesNewRomanPSMT"/>
                <w:b/>
                <w:color w:val="000000" w:themeColor="text1"/>
              </w:rPr>
            </w:pPr>
            <w:r w:rsidRPr="00CA49DF">
              <w:rPr>
                <w:b/>
                <w:color w:val="000000" w:themeColor="text1"/>
              </w:rPr>
              <w:t>Отсрочка платежа</w:t>
            </w:r>
          </w:p>
        </w:tc>
        <w:tc>
          <w:tcPr>
            <w:tcW w:w="1448" w:type="pct"/>
            <w:vAlign w:val="center"/>
          </w:tcPr>
          <w:p w:rsidR="00DC3DA1" w:rsidRPr="001F401C" w:rsidRDefault="00DC3DA1" w:rsidP="00DC3D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F401C">
              <w:rPr>
                <w:color w:val="000000" w:themeColor="text1"/>
              </w:rPr>
              <w:t>10 дней</w:t>
            </w:r>
          </w:p>
        </w:tc>
      </w:tr>
    </w:tbl>
    <w:p w:rsidR="00371688" w:rsidRDefault="00371688" w:rsidP="00A43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1833" w:rsidRPr="00CA49DF" w:rsidRDefault="00EC310D" w:rsidP="00A439DE">
      <w:pPr>
        <w:spacing w:after="0" w:line="240" w:lineRule="auto"/>
        <w:jc w:val="both"/>
        <w:rPr>
          <w:color w:val="000000" w:themeColor="text1"/>
        </w:rPr>
      </w:pPr>
      <w:r w:rsidRPr="00CA49DF">
        <w:rPr>
          <w:rFonts w:ascii="Times New Roman" w:hAnsi="Times New Roman"/>
          <w:color w:val="000000" w:themeColor="text1"/>
          <w:sz w:val="24"/>
          <w:szCs w:val="24"/>
        </w:rPr>
        <w:t xml:space="preserve">Оглашенные сведения о наличии документов в составе заявок соответствуют представленным документам (Приложение № 2 - Лист записей об отсутствии замечаний у участников при вскрытии конвертов с заявками на участие в конкурсе на оказание услуг </w:t>
      </w:r>
      <w:r w:rsidRPr="00CA49DF">
        <w:rPr>
          <w:rFonts w:ascii="Times New Roman" w:hAnsi="Times New Roman" w:cs="Times New Roman"/>
          <w:color w:val="000000" w:themeColor="text1"/>
          <w:sz w:val="24"/>
          <w:szCs w:val="24"/>
        </w:rPr>
        <w:t>по комплексному техническому обслуживанию инженерных систем и оборудования терминала «Одинцово»</w:t>
      </w:r>
      <w:r w:rsidR="0037168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A49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71688" w:rsidRDefault="00371688" w:rsidP="002F3B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3B91" w:rsidRPr="00CA49DF" w:rsidRDefault="002F3B91" w:rsidP="002F3B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 </w:t>
      </w:r>
      <w:r w:rsidR="003716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Единой </w:t>
      </w:r>
      <w:r w:rsidRPr="00CA4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комиссии</w:t>
      </w:r>
    </w:p>
    <w:p w:rsidR="002F3B91" w:rsidRDefault="002F3B91" w:rsidP="002F3B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CA49D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Единая комиссия ФГУП «ППП» проведёт рассмотрение и оценку заявок н</w:t>
      </w:r>
      <w:bookmarkStart w:id="0" w:name="_GoBack"/>
      <w:bookmarkEnd w:id="0"/>
      <w:r w:rsidRPr="00CA49D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 участие в конкурсе в срок, указанный в конкурсной документации.</w:t>
      </w:r>
    </w:p>
    <w:p w:rsidR="00371688" w:rsidRPr="00CA49DF" w:rsidRDefault="00371688" w:rsidP="002F3B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2F3B91" w:rsidRPr="00CA49DF" w:rsidRDefault="002F3B91" w:rsidP="002F3B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CA49D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Публикация и хранение протокола</w:t>
      </w:r>
    </w:p>
    <w:p w:rsidR="002F3B91" w:rsidRDefault="002F3B91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CA49D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7" w:history="1">
        <w:r w:rsidRPr="00CA49DF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www</w:t>
        </w:r>
        <w:r w:rsidRPr="00CA49DF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.</w:t>
        </w:r>
        <w:r w:rsidRPr="00CA49DF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zakupki</w:t>
        </w:r>
        <w:r w:rsidRPr="00CA49DF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.</w:t>
        </w:r>
        <w:r w:rsidRPr="00CA49DF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gov</w:t>
        </w:r>
        <w:r w:rsidRPr="00CA49DF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.</w:t>
        </w:r>
        <w:r w:rsidRPr="00CA49DF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ru</w:t>
        </w:r>
      </w:hyperlink>
      <w:r w:rsidRPr="00CA49D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в порядке и в сроки, установленные </w:t>
      </w:r>
      <w:r w:rsidR="00AA5404" w:rsidRPr="00CA49D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Положением </w:t>
      </w:r>
      <w:r w:rsidRPr="00CA49D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 закупках товаров, работ, услуг для нужд ФГУП «ППП».</w:t>
      </w:r>
    </w:p>
    <w:p w:rsidR="00371688" w:rsidRPr="00CA49DF" w:rsidRDefault="00371688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CB77FE" w:rsidRPr="00CA49DF" w:rsidRDefault="00CB77FE" w:rsidP="00CB77F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49DF">
        <w:rPr>
          <w:rFonts w:ascii="Times New Roman" w:hAnsi="Times New Roman"/>
          <w:b/>
          <w:color w:val="000000" w:themeColor="text1"/>
          <w:sz w:val="24"/>
          <w:szCs w:val="24"/>
        </w:rPr>
        <w:t>Подписи членов Единой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62"/>
        <w:gridCol w:w="2470"/>
        <w:gridCol w:w="2348"/>
      </w:tblGrid>
      <w:tr w:rsidR="00CB77FE" w:rsidRPr="00CA49DF" w:rsidTr="003B0CD2">
        <w:tc>
          <w:tcPr>
            <w:tcW w:w="4962" w:type="dxa"/>
          </w:tcPr>
          <w:p w:rsidR="00CB77FE" w:rsidRPr="00CA49DF" w:rsidRDefault="00CB77FE" w:rsidP="0088752D">
            <w:pPr>
              <w:pStyle w:val="21"/>
              <w:ind w:firstLine="0"/>
              <w:jc w:val="left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Председатель Единой комиссии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348" w:type="dxa"/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Богданов Э.А.</w:t>
            </w:r>
          </w:p>
        </w:tc>
      </w:tr>
      <w:tr w:rsidR="00CB77FE" w:rsidRPr="00CA49DF" w:rsidTr="003B0CD2">
        <w:tc>
          <w:tcPr>
            <w:tcW w:w="4962" w:type="dxa"/>
          </w:tcPr>
          <w:p w:rsidR="0088752D" w:rsidRPr="00B3167F" w:rsidRDefault="0088752D" w:rsidP="00742156">
            <w:pPr>
              <w:pStyle w:val="21"/>
              <w:ind w:firstLine="0"/>
              <w:jc w:val="left"/>
              <w:rPr>
                <w:color w:val="000000" w:themeColor="text1"/>
                <w:szCs w:val="24"/>
              </w:rPr>
            </w:pPr>
          </w:p>
          <w:p w:rsidR="00CB77FE" w:rsidRPr="00CA49DF" w:rsidRDefault="00CB77FE" w:rsidP="00742156">
            <w:pPr>
              <w:pStyle w:val="21"/>
              <w:ind w:firstLine="0"/>
              <w:jc w:val="left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Заместитель Председателя Единой комиссии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348" w:type="dxa"/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Стерлев А.И.</w:t>
            </w:r>
          </w:p>
        </w:tc>
      </w:tr>
      <w:tr w:rsidR="00CB77FE" w:rsidRPr="00CA49DF" w:rsidTr="003B0CD2">
        <w:tc>
          <w:tcPr>
            <w:tcW w:w="4962" w:type="dxa"/>
          </w:tcPr>
          <w:p w:rsidR="0088752D" w:rsidRPr="00CA49DF" w:rsidRDefault="0088752D" w:rsidP="0088752D">
            <w:pPr>
              <w:pStyle w:val="21"/>
              <w:ind w:firstLine="0"/>
              <w:jc w:val="left"/>
              <w:rPr>
                <w:color w:val="000000" w:themeColor="text1"/>
                <w:szCs w:val="24"/>
              </w:rPr>
            </w:pPr>
          </w:p>
          <w:p w:rsidR="00CB77FE" w:rsidRPr="00CA49DF" w:rsidRDefault="00CB77FE" w:rsidP="0088752D">
            <w:pPr>
              <w:pStyle w:val="21"/>
              <w:ind w:firstLine="0"/>
              <w:jc w:val="left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Секретарь Единой комиссии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348" w:type="dxa"/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Соколовский З.С.</w:t>
            </w:r>
          </w:p>
        </w:tc>
      </w:tr>
      <w:tr w:rsidR="00CB77FE" w:rsidRPr="00CA49DF" w:rsidTr="003B0CD2">
        <w:tc>
          <w:tcPr>
            <w:tcW w:w="4962" w:type="dxa"/>
          </w:tcPr>
          <w:p w:rsidR="00CB77FE" w:rsidRPr="00CA49DF" w:rsidRDefault="00CB77FE" w:rsidP="007421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B77FE" w:rsidRPr="00CA49DF" w:rsidRDefault="00CB77FE" w:rsidP="00742156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Единой комиссии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348" w:type="dxa"/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Тюрина И.В.</w:t>
            </w:r>
          </w:p>
        </w:tc>
      </w:tr>
      <w:tr w:rsidR="00CB77FE" w:rsidRPr="00CA49DF" w:rsidTr="003B0CD2">
        <w:tc>
          <w:tcPr>
            <w:tcW w:w="4962" w:type="dxa"/>
          </w:tcPr>
          <w:p w:rsidR="00CB77FE" w:rsidRPr="00CA49DF" w:rsidRDefault="00CB77FE" w:rsidP="007421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B77FE" w:rsidRPr="00CA49DF" w:rsidRDefault="00CB77FE" w:rsidP="00742156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Единой комиссии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348" w:type="dxa"/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Яхонтова Н.Ю.</w:t>
            </w:r>
          </w:p>
        </w:tc>
      </w:tr>
      <w:tr w:rsidR="00CB77FE" w:rsidRPr="00CA49DF" w:rsidTr="003B0CD2">
        <w:tc>
          <w:tcPr>
            <w:tcW w:w="4962" w:type="dxa"/>
          </w:tcPr>
          <w:p w:rsidR="00CB77FE" w:rsidRPr="00CA49DF" w:rsidRDefault="00CB77FE" w:rsidP="007421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B77FE" w:rsidRPr="00CA49DF" w:rsidRDefault="00CB77FE" w:rsidP="00742156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Единой комиссии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348" w:type="dxa"/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Яковлев П.А.</w:t>
            </w:r>
          </w:p>
        </w:tc>
      </w:tr>
      <w:tr w:rsidR="00CB77FE" w:rsidRPr="00CA49DF" w:rsidTr="003B0CD2">
        <w:tc>
          <w:tcPr>
            <w:tcW w:w="4962" w:type="dxa"/>
          </w:tcPr>
          <w:p w:rsidR="00CB77FE" w:rsidRPr="00CA49DF" w:rsidRDefault="00CB77FE" w:rsidP="007421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B77FE" w:rsidRPr="00CA49DF" w:rsidRDefault="00CB77FE" w:rsidP="00742156">
            <w:pPr>
              <w:spacing w:after="0" w:line="240" w:lineRule="auto"/>
              <w:rPr>
                <w:color w:val="000000" w:themeColor="text1"/>
              </w:rPr>
            </w:pPr>
            <w:r w:rsidRPr="00CA4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Единой комиссии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348" w:type="dxa"/>
          </w:tcPr>
          <w:p w:rsidR="00CB77FE" w:rsidRPr="00CA49DF" w:rsidRDefault="00CB77F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  <w:p w:rsidR="00CB77FE" w:rsidRPr="00CA49DF" w:rsidRDefault="0056193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Еркина Е.В.</w:t>
            </w:r>
          </w:p>
        </w:tc>
      </w:tr>
      <w:tr w:rsidR="0056193E" w:rsidRPr="00CA49DF" w:rsidTr="003B0CD2">
        <w:tc>
          <w:tcPr>
            <w:tcW w:w="4962" w:type="dxa"/>
          </w:tcPr>
          <w:p w:rsidR="0056193E" w:rsidRPr="00CA49DF" w:rsidRDefault="0056193E" w:rsidP="007421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193E" w:rsidRPr="00CA49DF" w:rsidRDefault="0056193E" w:rsidP="007421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Единой комиссии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56193E" w:rsidRPr="00CA49DF" w:rsidRDefault="0056193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348" w:type="dxa"/>
          </w:tcPr>
          <w:p w:rsidR="0056193E" w:rsidRPr="00CA49DF" w:rsidRDefault="0056193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  <w:p w:rsidR="0056193E" w:rsidRPr="00CA49DF" w:rsidRDefault="0056193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Горлова С.А.</w:t>
            </w:r>
          </w:p>
        </w:tc>
      </w:tr>
      <w:tr w:rsidR="0056193E" w:rsidRPr="00CA49DF" w:rsidTr="003B0CD2">
        <w:tc>
          <w:tcPr>
            <w:tcW w:w="4962" w:type="dxa"/>
          </w:tcPr>
          <w:p w:rsidR="0056193E" w:rsidRPr="00CA49DF" w:rsidRDefault="0056193E" w:rsidP="007421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193E" w:rsidRPr="00CA49DF" w:rsidRDefault="0056193E" w:rsidP="007421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9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Единой комиссии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56193E" w:rsidRPr="00CA49DF" w:rsidRDefault="0056193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</w:tc>
        <w:tc>
          <w:tcPr>
            <w:tcW w:w="2348" w:type="dxa"/>
          </w:tcPr>
          <w:p w:rsidR="0056193E" w:rsidRPr="00CA49DF" w:rsidRDefault="0056193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</w:p>
          <w:p w:rsidR="0056193E" w:rsidRPr="00CA49DF" w:rsidRDefault="0056193E" w:rsidP="00742156">
            <w:pPr>
              <w:pStyle w:val="21"/>
              <w:ind w:firstLine="0"/>
              <w:rPr>
                <w:color w:val="000000" w:themeColor="text1"/>
                <w:szCs w:val="24"/>
              </w:rPr>
            </w:pPr>
            <w:r w:rsidRPr="00CA49DF">
              <w:rPr>
                <w:color w:val="000000" w:themeColor="text1"/>
                <w:szCs w:val="24"/>
              </w:rPr>
              <w:t>Тыжневая А.В.</w:t>
            </w:r>
          </w:p>
        </w:tc>
      </w:tr>
    </w:tbl>
    <w:p w:rsidR="00CB77FE" w:rsidRPr="00CA49DF" w:rsidRDefault="00CB77FE">
      <w:pPr>
        <w:rPr>
          <w:color w:val="000000" w:themeColor="text1"/>
        </w:rPr>
      </w:pPr>
    </w:p>
    <w:sectPr w:rsidR="00CB77FE" w:rsidRPr="00CA49DF" w:rsidSect="002F3B91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534B"/>
    <w:multiLevelType w:val="multilevel"/>
    <w:tmpl w:val="6360B16E"/>
    <w:lvl w:ilvl="0">
      <w:start w:val="2016"/>
      <w:numFmt w:val="decimal"/>
      <w:lvlText w:val="1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166FD"/>
    <w:multiLevelType w:val="multilevel"/>
    <w:tmpl w:val="7E0E6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C6A8E"/>
    <w:multiLevelType w:val="multilevel"/>
    <w:tmpl w:val="28C69848"/>
    <w:lvl w:ilvl="0">
      <w:start w:val="2017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163A1"/>
    <w:multiLevelType w:val="multilevel"/>
    <w:tmpl w:val="DF7C3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A032C6"/>
    <w:multiLevelType w:val="multilevel"/>
    <w:tmpl w:val="40E28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80CB9"/>
    <w:multiLevelType w:val="multilevel"/>
    <w:tmpl w:val="72500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FE"/>
    <w:rsid w:val="000757FF"/>
    <w:rsid w:val="000C2A1F"/>
    <w:rsid w:val="00160360"/>
    <w:rsid w:val="001A1EE4"/>
    <w:rsid w:val="001A5591"/>
    <w:rsid w:val="001B6AD1"/>
    <w:rsid w:val="001F401C"/>
    <w:rsid w:val="002E21BF"/>
    <w:rsid w:val="002F3B91"/>
    <w:rsid w:val="002F5025"/>
    <w:rsid w:val="00356EBC"/>
    <w:rsid w:val="003641E0"/>
    <w:rsid w:val="00371688"/>
    <w:rsid w:val="00371833"/>
    <w:rsid w:val="003B0CD2"/>
    <w:rsid w:val="004B1A6E"/>
    <w:rsid w:val="004D40A5"/>
    <w:rsid w:val="00557787"/>
    <w:rsid w:val="0056193E"/>
    <w:rsid w:val="00565E3D"/>
    <w:rsid w:val="006616AE"/>
    <w:rsid w:val="006D3C5C"/>
    <w:rsid w:val="00742156"/>
    <w:rsid w:val="00827ABF"/>
    <w:rsid w:val="008372EF"/>
    <w:rsid w:val="0088752D"/>
    <w:rsid w:val="008D5B75"/>
    <w:rsid w:val="00925055"/>
    <w:rsid w:val="00985824"/>
    <w:rsid w:val="009E2B0F"/>
    <w:rsid w:val="009F4E1E"/>
    <w:rsid w:val="00A439DE"/>
    <w:rsid w:val="00A71420"/>
    <w:rsid w:val="00A83C68"/>
    <w:rsid w:val="00AA5404"/>
    <w:rsid w:val="00AD5469"/>
    <w:rsid w:val="00AE7EE7"/>
    <w:rsid w:val="00B3167F"/>
    <w:rsid w:val="00B57B89"/>
    <w:rsid w:val="00C13EA2"/>
    <w:rsid w:val="00C73A80"/>
    <w:rsid w:val="00CA49DF"/>
    <w:rsid w:val="00CB77FE"/>
    <w:rsid w:val="00CC6F5A"/>
    <w:rsid w:val="00CE4660"/>
    <w:rsid w:val="00CF558A"/>
    <w:rsid w:val="00D006F7"/>
    <w:rsid w:val="00D76B6D"/>
    <w:rsid w:val="00DC3DA1"/>
    <w:rsid w:val="00DF14E6"/>
    <w:rsid w:val="00E448AA"/>
    <w:rsid w:val="00E807F3"/>
    <w:rsid w:val="00EC310D"/>
    <w:rsid w:val="00EE2692"/>
    <w:rsid w:val="00EF294B"/>
    <w:rsid w:val="00F01DD4"/>
    <w:rsid w:val="00F43120"/>
    <w:rsid w:val="00F90FD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3266-7F14-457D-A1A9-43848AD4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7"/>
    <w:uiPriority w:val="99"/>
    <w:locked/>
    <w:rsid w:val="00160360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1"/>
    <w:uiPriority w:val="99"/>
    <w:rsid w:val="00160360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uiPriority w:val="99"/>
    <w:semiHidden/>
    <w:rsid w:val="00160360"/>
  </w:style>
  <w:style w:type="character" w:customStyle="1" w:styleId="a9">
    <w:name w:val="Основной текст_"/>
    <w:basedOn w:val="a0"/>
    <w:link w:val="2"/>
    <w:rsid w:val="001603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160360"/>
    <w:pPr>
      <w:shd w:val="clear" w:color="auto" w:fill="FFFFFF"/>
      <w:spacing w:before="60" w:after="42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Полужирный"/>
    <w:basedOn w:val="a9"/>
    <w:rsid w:val="00160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rsid w:val="001603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18"/>
      <w:szCs w:val="18"/>
      <w:lang w:val="ru"/>
    </w:rPr>
  </w:style>
  <w:style w:type="character" w:customStyle="1" w:styleId="FranklinGothicMedium135pt-1pt">
    <w:name w:val="Основной текст + Franklin Gothic Medium;13;5 pt;Курсив;Интервал -1 pt"/>
    <w:basedOn w:val="a9"/>
    <w:rsid w:val="0016036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-1pt">
    <w:name w:val="Основной текст + Полужирный;Интервал -1 pt"/>
    <w:basedOn w:val="a9"/>
    <w:rsid w:val="00160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55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7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@pppud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FF1C-45C7-4E3C-85F1-F81987BE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Sokolovsky</dc:creator>
  <cp:keywords/>
  <dc:description/>
  <cp:lastModifiedBy>Соколовский Захар Сергеевич</cp:lastModifiedBy>
  <cp:revision>13</cp:revision>
  <cp:lastPrinted>2017-10-20T09:43:00Z</cp:lastPrinted>
  <dcterms:created xsi:type="dcterms:W3CDTF">2017-10-19T12:31:00Z</dcterms:created>
  <dcterms:modified xsi:type="dcterms:W3CDTF">2017-10-20T13:29:00Z</dcterms:modified>
</cp:coreProperties>
</file>